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03D16F" w14:textId="77777777" w:rsidR="003C3DCC" w:rsidRPr="00CD191B" w:rsidRDefault="003C3DCC" w:rsidP="006C6648">
      <w:pPr>
        <w:spacing w:after="0"/>
        <w:rPr>
          <w:rFonts w:ascii="Arial" w:hAnsi="Arial" w:cs="Arial"/>
          <w:b/>
          <w:sz w:val="24"/>
          <w:szCs w:val="24"/>
        </w:rPr>
      </w:pPr>
    </w:p>
    <w:p w14:paraId="54867BF8" w14:textId="77777777" w:rsidR="003C3DCC" w:rsidRPr="00CD191B" w:rsidRDefault="003C3DCC" w:rsidP="003C3DCC">
      <w:pPr>
        <w:spacing w:after="0"/>
        <w:ind w:left="-284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5007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337"/>
        <w:gridCol w:w="2450"/>
        <w:gridCol w:w="4268"/>
      </w:tblGrid>
      <w:tr w:rsidR="00E10916" w:rsidRPr="00CD191B" w14:paraId="5660F368" w14:textId="77777777" w:rsidTr="003C3DCC">
        <w:trPr>
          <w:trHeight w:val="218"/>
          <w:jc w:val="center"/>
        </w:trPr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464EC178" w14:textId="77777777" w:rsidR="003C3DCC" w:rsidRPr="00CD191B" w:rsidRDefault="00707332" w:rsidP="00CD191B">
            <w:pPr>
              <w:spacing w:before="60" w:after="6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D191B">
              <w:rPr>
                <w:rFonts w:ascii="Arial" w:hAnsi="Arial" w:cs="Arial"/>
                <w:b/>
                <w:sz w:val="24"/>
                <w:szCs w:val="24"/>
              </w:rPr>
              <w:t>PLAN DZIAŁANIA NA ROK 2022</w:t>
            </w:r>
          </w:p>
        </w:tc>
      </w:tr>
      <w:tr w:rsidR="00E10916" w:rsidRPr="00CD191B" w14:paraId="73D5C267" w14:textId="77777777" w:rsidTr="003C3DCC">
        <w:trPr>
          <w:trHeight w:val="218"/>
          <w:jc w:val="center"/>
        </w:trPr>
        <w:tc>
          <w:tcPr>
            <w:tcW w:w="2500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6066BC50" w14:textId="77777777" w:rsidR="003C3DCC" w:rsidRPr="00CD191B" w:rsidRDefault="003C3DCC" w:rsidP="00CD191B">
            <w:pPr>
              <w:spacing w:before="60" w:after="6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D191B">
              <w:rPr>
                <w:rFonts w:ascii="Arial" w:hAnsi="Arial" w:cs="Arial"/>
                <w:b/>
                <w:sz w:val="24"/>
                <w:szCs w:val="24"/>
              </w:rPr>
              <w:t>WERSJA PLANU DZIAŁANIA</w:t>
            </w:r>
          </w:p>
        </w:tc>
        <w:tc>
          <w:tcPr>
            <w:tcW w:w="25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053399A" w14:textId="7ABF8F8C" w:rsidR="003C3DCC" w:rsidRPr="00CD191B" w:rsidRDefault="00707332" w:rsidP="00CD191B">
            <w:pPr>
              <w:spacing w:before="60" w:after="6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D191B">
              <w:rPr>
                <w:rFonts w:ascii="Arial" w:hAnsi="Arial" w:cs="Arial"/>
                <w:b/>
                <w:sz w:val="24"/>
                <w:szCs w:val="24"/>
              </w:rPr>
              <w:t>2022/</w:t>
            </w:r>
            <w:r w:rsidR="005D05E2"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</w:tr>
      <w:tr w:rsidR="00E10916" w:rsidRPr="00CD191B" w14:paraId="2AC94F8D" w14:textId="77777777" w:rsidTr="003C3DCC">
        <w:trPr>
          <w:trHeight w:val="218"/>
          <w:jc w:val="center"/>
        </w:trPr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6A8FD41D" w14:textId="77777777" w:rsidR="003C3DCC" w:rsidRPr="00CD191B" w:rsidRDefault="003C3DCC" w:rsidP="00CD191B">
            <w:pPr>
              <w:spacing w:before="60" w:after="6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D191B">
              <w:rPr>
                <w:rFonts w:ascii="Arial" w:hAnsi="Arial" w:cs="Arial"/>
                <w:b/>
                <w:sz w:val="24"/>
                <w:szCs w:val="24"/>
              </w:rPr>
              <w:t>INFORMACJE O INSTYTUCJI OPRACOWUJĄCEJ PLAN DZIAŁANIA</w:t>
            </w:r>
          </w:p>
        </w:tc>
      </w:tr>
      <w:tr w:rsidR="00E10916" w:rsidRPr="00CD191B" w14:paraId="03DF8F9C" w14:textId="77777777" w:rsidTr="003C3DCC">
        <w:trPr>
          <w:trHeight w:val="567"/>
          <w:jc w:val="center"/>
        </w:trPr>
        <w:tc>
          <w:tcPr>
            <w:tcW w:w="100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BFBFBF"/>
            <w:vAlign w:val="center"/>
          </w:tcPr>
          <w:p w14:paraId="07FDA719" w14:textId="77777777" w:rsidR="003C3DCC" w:rsidRPr="00CD191B" w:rsidRDefault="003C3DCC" w:rsidP="00CD191B">
            <w:pPr>
              <w:spacing w:before="60" w:after="6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D191B">
              <w:rPr>
                <w:rFonts w:ascii="Arial" w:hAnsi="Arial" w:cs="Arial"/>
                <w:b/>
                <w:sz w:val="24"/>
                <w:szCs w:val="24"/>
              </w:rPr>
              <w:t xml:space="preserve">Numer i nazwa </w:t>
            </w:r>
            <w:r w:rsidRPr="00CD191B">
              <w:rPr>
                <w:rFonts w:ascii="Arial" w:hAnsi="Arial" w:cs="Arial"/>
                <w:b/>
                <w:sz w:val="24"/>
                <w:szCs w:val="24"/>
              </w:rPr>
              <w:br/>
              <w:t xml:space="preserve">osi priorytetowej </w:t>
            </w:r>
          </w:p>
        </w:tc>
        <w:tc>
          <w:tcPr>
            <w:tcW w:w="3997" w:type="pct"/>
            <w:gridSpan w:val="2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9001983" w14:textId="77777777" w:rsidR="003C3DCC" w:rsidRPr="00CD191B" w:rsidRDefault="003C3DCC" w:rsidP="00CD191B">
            <w:pPr>
              <w:spacing w:before="60" w:after="6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D191B">
              <w:rPr>
                <w:rFonts w:ascii="Arial" w:hAnsi="Arial" w:cs="Arial"/>
                <w:b/>
                <w:sz w:val="24"/>
                <w:szCs w:val="24"/>
              </w:rPr>
              <w:t>Oś II Efektywne polityki publiczne dla rynku pracy, gospodarki i edukacji</w:t>
            </w:r>
          </w:p>
        </w:tc>
      </w:tr>
      <w:tr w:rsidR="00E10916" w:rsidRPr="00CD191B" w14:paraId="20C38B85" w14:textId="77777777" w:rsidTr="003C3DCC">
        <w:trPr>
          <w:trHeight w:val="567"/>
          <w:jc w:val="center"/>
        </w:trPr>
        <w:tc>
          <w:tcPr>
            <w:tcW w:w="100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BFBFBF"/>
            <w:vAlign w:val="center"/>
          </w:tcPr>
          <w:p w14:paraId="3294FF0E" w14:textId="77777777" w:rsidR="003C3DCC" w:rsidRPr="00CD191B" w:rsidRDefault="003C3DCC" w:rsidP="00CD191B">
            <w:pPr>
              <w:spacing w:before="60" w:after="6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D191B">
              <w:rPr>
                <w:rFonts w:ascii="Arial" w:hAnsi="Arial" w:cs="Arial"/>
                <w:b/>
                <w:sz w:val="24"/>
                <w:szCs w:val="24"/>
              </w:rPr>
              <w:t xml:space="preserve">Instytucja </w:t>
            </w:r>
          </w:p>
        </w:tc>
        <w:tc>
          <w:tcPr>
            <w:tcW w:w="3997" w:type="pct"/>
            <w:gridSpan w:val="2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9099C72" w14:textId="77777777" w:rsidR="003C3DCC" w:rsidRPr="00CD191B" w:rsidRDefault="003C3DCC" w:rsidP="00CD191B">
            <w:pPr>
              <w:spacing w:before="60" w:after="6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D191B">
              <w:rPr>
                <w:rFonts w:ascii="Arial" w:hAnsi="Arial" w:cs="Arial"/>
                <w:b/>
                <w:sz w:val="24"/>
                <w:szCs w:val="24"/>
              </w:rPr>
              <w:t xml:space="preserve">Ministerstwo Edukacji </w:t>
            </w:r>
            <w:r w:rsidR="00707332" w:rsidRPr="00CD191B">
              <w:rPr>
                <w:rFonts w:ascii="Arial" w:hAnsi="Arial" w:cs="Arial"/>
                <w:b/>
                <w:sz w:val="24"/>
                <w:szCs w:val="24"/>
              </w:rPr>
              <w:t>i Nauki</w:t>
            </w:r>
            <w:r w:rsidRPr="00CD191B">
              <w:rPr>
                <w:rFonts w:ascii="Arial" w:hAnsi="Arial" w:cs="Arial"/>
                <w:b/>
                <w:sz w:val="24"/>
                <w:szCs w:val="24"/>
              </w:rPr>
              <w:t>, Departament Funduszy Strukturalnych</w:t>
            </w:r>
          </w:p>
        </w:tc>
      </w:tr>
      <w:tr w:rsidR="00E10916" w:rsidRPr="00CD191B" w14:paraId="1943414B" w14:textId="77777777" w:rsidTr="003C3DCC">
        <w:trPr>
          <w:trHeight w:val="567"/>
          <w:jc w:val="center"/>
        </w:trPr>
        <w:tc>
          <w:tcPr>
            <w:tcW w:w="100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BFBFBF"/>
            <w:vAlign w:val="center"/>
          </w:tcPr>
          <w:p w14:paraId="08CC3972" w14:textId="77777777" w:rsidR="003C3DCC" w:rsidRPr="00CD191B" w:rsidRDefault="003C3DCC" w:rsidP="00CD191B">
            <w:pPr>
              <w:spacing w:before="60" w:after="6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D191B">
              <w:rPr>
                <w:rFonts w:ascii="Arial" w:hAnsi="Arial" w:cs="Arial"/>
                <w:b/>
                <w:sz w:val="24"/>
                <w:szCs w:val="24"/>
              </w:rPr>
              <w:t xml:space="preserve">Adres korespondencyjny </w:t>
            </w:r>
          </w:p>
        </w:tc>
        <w:tc>
          <w:tcPr>
            <w:tcW w:w="3997" w:type="pct"/>
            <w:gridSpan w:val="2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DC492DF" w14:textId="77777777" w:rsidR="003C3DCC" w:rsidRPr="00CD191B" w:rsidRDefault="003C3DCC" w:rsidP="00CD191B">
            <w:pPr>
              <w:spacing w:before="60" w:after="6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D191B">
              <w:rPr>
                <w:rFonts w:ascii="Arial" w:hAnsi="Arial" w:cs="Arial"/>
                <w:b/>
                <w:sz w:val="24"/>
                <w:szCs w:val="24"/>
              </w:rPr>
              <w:t>Al. Szucha 25, 00-918 Warszawa</w:t>
            </w:r>
          </w:p>
        </w:tc>
      </w:tr>
      <w:tr w:rsidR="00E10916" w:rsidRPr="00CD191B" w14:paraId="4AD16128" w14:textId="77777777" w:rsidTr="003C3DCC">
        <w:trPr>
          <w:trHeight w:val="567"/>
          <w:jc w:val="center"/>
        </w:trPr>
        <w:tc>
          <w:tcPr>
            <w:tcW w:w="100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BFBFBF"/>
            <w:vAlign w:val="center"/>
          </w:tcPr>
          <w:p w14:paraId="442C8A46" w14:textId="77777777" w:rsidR="003C3DCC" w:rsidRPr="00CD191B" w:rsidRDefault="003C3DCC" w:rsidP="00CD191B">
            <w:pPr>
              <w:spacing w:before="60" w:after="6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D191B">
              <w:rPr>
                <w:rFonts w:ascii="Arial" w:hAnsi="Arial" w:cs="Arial"/>
                <w:b/>
                <w:sz w:val="24"/>
                <w:szCs w:val="24"/>
              </w:rPr>
              <w:t>Telefon</w:t>
            </w:r>
          </w:p>
        </w:tc>
        <w:tc>
          <w:tcPr>
            <w:tcW w:w="3997" w:type="pct"/>
            <w:gridSpan w:val="2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BC189D3" w14:textId="77777777" w:rsidR="003C3DCC" w:rsidRPr="00CD191B" w:rsidRDefault="003C3DCC" w:rsidP="00CD191B">
            <w:pPr>
              <w:spacing w:before="60" w:after="6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D191B">
              <w:rPr>
                <w:rFonts w:ascii="Arial" w:hAnsi="Arial" w:cs="Arial"/>
                <w:b/>
                <w:sz w:val="24"/>
                <w:szCs w:val="24"/>
              </w:rPr>
              <w:t>(22) 34-74-881</w:t>
            </w:r>
          </w:p>
        </w:tc>
      </w:tr>
      <w:tr w:rsidR="00E10916" w:rsidRPr="00CD191B" w14:paraId="6B536977" w14:textId="77777777" w:rsidTr="003C3DCC">
        <w:trPr>
          <w:trHeight w:val="567"/>
          <w:jc w:val="center"/>
        </w:trPr>
        <w:tc>
          <w:tcPr>
            <w:tcW w:w="100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BFBFBF"/>
            <w:vAlign w:val="center"/>
          </w:tcPr>
          <w:p w14:paraId="5D891EF6" w14:textId="77777777" w:rsidR="003C3DCC" w:rsidRPr="00CD191B" w:rsidRDefault="003C3DCC" w:rsidP="00CD191B">
            <w:pPr>
              <w:spacing w:before="60" w:after="6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D191B">
              <w:rPr>
                <w:rFonts w:ascii="Arial" w:hAnsi="Arial" w:cs="Arial"/>
                <w:b/>
                <w:sz w:val="24"/>
                <w:szCs w:val="24"/>
              </w:rPr>
              <w:t>Faks</w:t>
            </w:r>
          </w:p>
        </w:tc>
        <w:tc>
          <w:tcPr>
            <w:tcW w:w="3997" w:type="pct"/>
            <w:gridSpan w:val="2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0759EA1" w14:textId="77777777" w:rsidR="003C3DCC" w:rsidRPr="00CD191B" w:rsidRDefault="003C3DCC" w:rsidP="00CD191B">
            <w:pPr>
              <w:spacing w:before="60" w:after="6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D191B">
              <w:rPr>
                <w:rFonts w:ascii="Arial" w:hAnsi="Arial" w:cs="Arial"/>
                <w:b/>
                <w:sz w:val="24"/>
                <w:szCs w:val="24"/>
              </w:rPr>
              <w:t>(22) 34-74-883</w:t>
            </w:r>
          </w:p>
        </w:tc>
      </w:tr>
      <w:tr w:rsidR="00E10916" w:rsidRPr="00CD191B" w14:paraId="67F33FD0" w14:textId="77777777" w:rsidTr="003C3DCC">
        <w:trPr>
          <w:trHeight w:val="567"/>
          <w:jc w:val="center"/>
        </w:trPr>
        <w:tc>
          <w:tcPr>
            <w:tcW w:w="100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BFBFBF"/>
            <w:vAlign w:val="center"/>
          </w:tcPr>
          <w:p w14:paraId="7A01F87B" w14:textId="77777777" w:rsidR="003C3DCC" w:rsidRPr="00CD191B" w:rsidRDefault="003C3DCC" w:rsidP="00CD191B">
            <w:pPr>
              <w:spacing w:before="60" w:after="6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D191B">
              <w:rPr>
                <w:rFonts w:ascii="Arial" w:hAnsi="Arial" w:cs="Arial"/>
                <w:b/>
                <w:sz w:val="24"/>
                <w:szCs w:val="24"/>
              </w:rPr>
              <w:t>E-mail</w:t>
            </w:r>
          </w:p>
        </w:tc>
        <w:tc>
          <w:tcPr>
            <w:tcW w:w="3997" w:type="pct"/>
            <w:gridSpan w:val="2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8A6896F" w14:textId="77777777" w:rsidR="003C3DCC" w:rsidRPr="00CD191B" w:rsidRDefault="007439F9" w:rsidP="00CD191B">
            <w:pPr>
              <w:spacing w:before="60" w:after="6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hyperlink r:id="rId8" w:history="1">
              <w:r w:rsidR="003C3DCC" w:rsidRPr="00CD191B">
                <w:rPr>
                  <w:rStyle w:val="Hipercze"/>
                  <w:rFonts w:ascii="Arial" w:hAnsi="Arial" w:cs="Arial"/>
                  <w:b/>
                  <w:sz w:val="24"/>
                  <w:szCs w:val="24"/>
                </w:rPr>
                <w:t>sekretariat.dfs@men.gov.pl</w:t>
              </w:r>
            </w:hyperlink>
          </w:p>
        </w:tc>
      </w:tr>
      <w:tr w:rsidR="00E10916" w:rsidRPr="007439F9" w14:paraId="090BD677" w14:textId="77777777" w:rsidTr="003C3DCC">
        <w:trPr>
          <w:trHeight w:val="851"/>
          <w:jc w:val="center"/>
        </w:trPr>
        <w:tc>
          <w:tcPr>
            <w:tcW w:w="100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14:paraId="79E3FC41" w14:textId="77777777" w:rsidR="003C3DCC" w:rsidRPr="00CD191B" w:rsidRDefault="003C3DCC" w:rsidP="00CD191B">
            <w:pPr>
              <w:spacing w:before="60" w:after="6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D191B">
              <w:rPr>
                <w:rFonts w:ascii="Arial" w:hAnsi="Arial" w:cs="Arial"/>
                <w:b/>
                <w:sz w:val="24"/>
                <w:szCs w:val="24"/>
              </w:rPr>
              <w:t xml:space="preserve">Dane kontaktowe osoby (osób) </w:t>
            </w:r>
            <w:r w:rsidRPr="00CD191B">
              <w:rPr>
                <w:rFonts w:ascii="Arial" w:hAnsi="Arial" w:cs="Arial"/>
                <w:b/>
                <w:sz w:val="24"/>
                <w:szCs w:val="24"/>
              </w:rPr>
              <w:br/>
              <w:t xml:space="preserve">do kontaktów roboczych </w:t>
            </w:r>
          </w:p>
        </w:tc>
        <w:tc>
          <w:tcPr>
            <w:tcW w:w="3997" w:type="pct"/>
            <w:gridSpan w:val="2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A5146D2" w14:textId="77777777" w:rsidR="003C3DCC" w:rsidRPr="00CD191B" w:rsidRDefault="003C3DCC" w:rsidP="00CD191B">
            <w:pPr>
              <w:spacing w:before="60" w:after="60"/>
              <w:jc w:val="center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 w:rsidRPr="00CD191B">
              <w:rPr>
                <w:rFonts w:ascii="Arial" w:hAnsi="Arial" w:cs="Arial"/>
                <w:b/>
                <w:sz w:val="24"/>
                <w:szCs w:val="24"/>
                <w:lang w:val="en-GB"/>
              </w:rPr>
              <w:t>Igor Gronow</w:t>
            </w:r>
          </w:p>
          <w:p w14:paraId="5B16ADD8" w14:textId="77777777" w:rsidR="003C3DCC" w:rsidRPr="00CD191B" w:rsidRDefault="003C3DCC" w:rsidP="00CD191B">
            <w:pPr>
              <w:spacing w:before="60" w:after="60"/>
              <w:jc w:val="center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 w:rsidRPr="00CD191B">
              <w:rPr>
                <w:rFonts w:ascii="Arial" w:hAnsi="Arial" w:cs="Arial"/>
                <w:b/>
                <w:sz w:val="24"/>
                <w:szCs w:val="24"/>
                <w:lang w:val="en-GB"/>
              </w:rPr>
              <w:t>Tel. (22) 34-74-645</w:t>
            </w:r>
          </w:p>
          <w:p w14:paraId="10182338" w14:textId="77777777" w:rsidR="003C3DCC" w:rsidRPr="00CD191B" w:rsidRDefault="003C3DCC" w:rsidP="00CD191B">
            <w:pPr>
              <w:spacing w:before="60" w:after="60"/>
              <w:jc w:val="center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 w:rsidRPr="00CD191B">
              <w:rPr>
                <w:rFonts w:ascii="Arial" w:hAnsi="Arial" w:cs="Arial"/>
                <w:b/>
                <w:sz w:val="24"/>
                <w:szCs w:val="24"/>
                <w:lang w:val="en-GB"/>
              </w:rPr>
              <w:t xml:space="preserve">e-mail: </w:t>
            </w:r>
            <w:hyperlink r:id="rId9" w:history="1">
              <w:r w:rsidR="00707332" w:rsidRPr="00CD191B">
                <w:rPr>
                  <w:rStyle w:val="Hipercze"/>
                  <w:rFonts w:ascii="Arial" w:hAnsi="Arial" w:cs="Arial"/>
                  <w:b/>
                  <w:sz w:val="24"/>
                  <w:szCs w:val="24"/>
                  <w:lang w:val="en-GB"/>
                </w:rPr>
                <w:t>igor.gronow@mein.gov.pl</w:t>
              </w:r>
            </w:hyperlink>
          </w:p>
        </w:tc>
      </w:tr>
    </w:tbl>
    <w:p w14:paraId="262F52C6" w14:textId="77777777" w:rsidR="003C3DCC" w:rsidRPr="00CD191B" w:rsidRDefault="003C3DCC" w:rsidP="003C3DCC">
      <w:pPr>
        <w:spacing w:after="0"/>
        <w:rPr>
          <w:rFonts w:ascii="Arial" w:hAnsi="Arial" w:cs="Arial"/>
          <w:b/>
          <w:sz w:val="24"/>
          <w:szCs w:val="24"/>
          <w:lang w:val="en-GB"/>
        </w:rPr>
      </w:pPr>
    </w:p>
    <w:p w14:paraId="00872A9C" w14:textId="77777777" w:rsidR="003C3DCC" w:rsidRPr="00CD191B" w:rsidRDefault="003C3DCC" w:rsidP="003C3DCC">
      <w:pPr>
        <w:rPr>
          <w:rFonts w:ascii="Arial" w:hAnsi="Arial" w:cs="Arial"/>
          <w:sz w:val="24"/>
          <w:szCs w:val="24"/>
          <w:lang w:val="en-GB"/>
        </w:rPr>
      </w:pPr>
    </w:p>
    <w:sdt>
      <w:sdtPr>
        <w:rPr>
          <w:rFonts w:ascii="Arial" w:eastAsia="Calibri" w:hAnsi="Arial" w:cs="Arial"/>
          <w:color w:val="auto"/>
          <w:sz w:val="24"/>
          <w:szCs w:val="24"/>
          <w:lang w:eastAsia="en-US"/>
        </w:rPr>
        <w:id w:val="455226429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324D94CE" w14:textId="7BA2EEA5" w:rsidR="00EF3C57" w:rsidRPr="00CD191B" w:rsidRDefault="00EF3C57">
          <w:pPr>
            <w:pStyle w:val="Nagwekspisutreci"/>
            <w:rPr>
              <w:rFonts w:ascii="Arial" w:hAnsi="Arial" w:cs="Arial"/>
              <w:sz w:val="24"/>
              <w:szCs w:val="24"/>
            </w:rPr>
          </w:pPr>
          <w:r w:rsidRPr="00CD191B">
            <w:rPr>
              <w:rFonts w:ascii="Arial" w:hAnsi="Arial" w:cs="Arial"/>
              <w:sz w:val="24"/>
              <w:szCs w:val="24"/>
            </w:rPr>
            <w:t>Spis treści</w:t>
          </w:r>
        </w:p>
        <w:p w14:paraId="2084EE0A" w14:textId="15F677E2" w:rsidR="005F084C" w:rsidRDefault="00EF3C57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kern w:val="0"/>
              <w:lang w:eastAsia="pl-PL"/>
            </w:rPr>
          </w:pPr>
          <w:r w:rsidRPr="00CD191B">
            <w:rPr>
              <w:sz w:val="24"/>
              <w:szCs w:val="24"/>
            </w:rPr>
            <w:fldChar w:fldCharType="begin"/>
          </w:r>
          <w:r w:rsidRPr="00CD191B">
            <w:rPr>
              <w:sz w:val="24"/>
              <w:szCs w:val="24"/>
            </w:rPr>
            <w:instrText xml:space="preserve"> TOC \o "1-3" \h \z \u </w:instrText>
          </w:r>
          <w:r w:rsidRPr="00CD191B">
            <w:rPr>
              <w:sz w:val="24"/>
              <w:szCs w:val="24"/>
            </w:rPr>
            <w:fldChar w:fldCharType="separate"/>
          </w:r>
          <w:hyperlink w:anchor="_Toc111801929" w:history="1">
            <w:r w:rsidR="005F084C" w:rsidRPr="00FB167D">
              <w:rPr>
                <w:rStyle w:val="Hipercze"/>
              </w:rPr>
              <w:t>Działanie 2.10 Egzamin ósmoklasisty i egzamin maturalny dla zdających – obywateli Ukrainy</w:t>
            </w:r>
            <w:r w:rsidR="005F084C">
              <w:rPr>
                <w:webHidden/>
              </w:rPr>
              <w:tab/>
            </w:r>
            <w:r w:rsidR="005F084C">
              <w:rPr>
                <w:webHidden/>
              </w:rPr>
              <w:fldChar w:fldCharType="begin"/>
            </w:r>
            <w:r w:rsidR="005F084C">
              <w:rPr>
                <w:webHidden/>
              </w:rPr>
              <w:instrText xml:space="preserve"> PAGEREF _Toc111801929 \h </w:instrText>
            </w:r>
            <w:r w:rsidR="005F084C">
              <w:rPr>
                <w:webHidden/>
              </w:rPr>
            </w:r>
            <w:r w:rsidR="005F084C">
              <w:rPr>
                <w:webHidden/>
              </w:rPr>
              <w:fldChar w:fldCharType="separate"/>
            </w:r>
            <w:r w:rsidR="005F084C">
              <w:rPr>
                <w:webHidden/>
              </w:rPr>
              <w:t>2</w:t>
            </w:r>
            <w:r w:rsidR="005F084C">
              <w:rPr>
                <w:webHidden/>
              </w:rPr>
              <w:fldChar w:fldCharType="end"/>
            </w:r>
          </w:hyperlink>
        </w:p>
        <w:p w14:paraId="26ACAA16" w14:textId="5C32A672" w:rsidR="005F084C" w:rsidRDefault="007439F9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kern w:val="0"/>
              <w:lang w:eastAsia="pl-PL"/>
            </w:rPr>
          </w:pPr>
          <w:hyperlink w:anchor="_Toc111801930" w:history="1">
            <w:r w:rsidR="005F084C" w:rsidRPr="00FB167D">
              <w:rPr>
                <w:rStyle w:val="Hipercze"/>
              </w:rPr>
              <w:t>Działanie 2.15 Organizacja międzynarodowych konkursów umiejętności zawodowych</w:t>
            </w:r>
            <w:r w:rsidR="005F084C">
              <w:rPr>
                <w:webHidden/>
              </w:rPr>
              <w:tab/>
            </w:r>
            <w:r w:rsidR="005F084C">
              <w:rPr>
                <w:webHidden/>
              </w:rPr>
              <w:fldChar w:fldCharType="begin"/>
            </w:r>
            <w:r w:rsidR="005F084C">
              <w:rPr>
                <w:webHidden/>
              </w:rPr>
              <w:instrText xml:space="preserve"> PAGEREF _Toc111801930 \h </w:instrText>
            </w:r>
            <w:r w:rsidR="005F084C">
              <w:rPr>
                <w:webHidden/>
              </w:rPr>
            </w:r>
            <w:r w:rsidR="005F084C">
              <w:rPr>
                <w:webHidden/>
              </w:rPr>
              <w:fldChar w:fldCharType="separate"/>
            </w:r>
            <w:r w:rsidR="005F084C">
              <w:rPr>
                <w:webHidden/>
              </w:rPr>
              <w:t>9</w:t>
            </w:r>
            <w:r w:rsidR="005F084C">
              <w:rPr>
                <w:webHidden/>
              </w:rPr>
              <w:fldChar w:fldCharType="end"/>
            </w:r>
          </w:hyperlink>
        </w:p>
        <w:p w14:paraId="655264D9" w14:textId="4905C72A" w:rsidR="00EF3C57" w:rsidRPr="00CD191B" w:rsidRDefault="00EF3C57">
          <w:pPr>
            <w:rPr>
              <w:rFonts w:ascii="Arial" w:hAnsi="Arial" w:cs="Arial"/>
              <w:sz w:val="24"/>
              <w:szCs w:val="24"/>
            </w:rPr>
          </w:pPr>
          <w:r w:rsidRPr="00CD191B">
            <w:rPr>
              <w:rFonts w:ascii="Arial" w:hAnsi="Arial" w:cs="Arial"/>
              <w:b/>
              <w:bCs/>
              <w:sz w:val="24"/>
              <w:szCs w:val="24"/>
            </w:rPr>
            <w:fldChar w:fldCharType="end"/>
          </w:r>
        </w:p>
      </w:sdtContent>
    </w:sdt>
    <w:p w14:paraId="5C7A4A62" w14:textId="77777777" w:rsidR="003C3DCC" w:rsidRPr="00CD191B" w:rsidRDefault="003C3DCC" w:rsidP="003C3DCC">
      <w:pPr>
        <w:rPr>
          <w:rFonts w:ascii="Arial" w:hAnsi="Arial" w:cs="Arial"/>
          <w:sz w:val="24"/>
          <w:szCs w:val="24"/>
        </w:rPr>
      </w:pPr>
    </w:p>
    <w:p w14:paraId="5A8475C8" w14:textId="77777777" w:rsidR="003C3DCC" w:rsidRPr="00CD191B" w:rsidRDefault="003C3DCC" w:rsidP="003C3DCC">
      <w:pPr>
        <w:rPr>
          <w:rFonts w:ascii="Arial" w:hAnsi="Arial" w:cs="Arial"/>
          <w:sz w:val="24"/>
          <w:szCs w:val="24"/>
        </w:rPr>
      </w:pPr>
    </w:p>
    <w:p w14:paraId="26A75957" w14:textId="77777777" w:rsidR="0054198C" w:rsidRPr="00CD191B" w:rsidRDefault="0054198C" w:rsidP="003C3DCC">
      <w:pPr>
        <w:rPr>
          <w:rFonts w:ascii="Arial" w:hAnsi="Arial" w:cs="Arial"/>
          <w:sz w:val="24"/>
          <w:szCs w:val="24"/>
        </w:rPr>
      </w:pPr>
    </w:p>
    <w:p w14:paraId="7D1B36B8" w14:textId="77777777" w:rsidR="0054198C" w:rsidRPr="00CD191B" w:rsidRDefault="0054198C" w:rsidP="003C3DCC">
      <w:pPr>
        <w:rPr>
          <w:rFonts w:ascii="Arial" w:hAnsi="Arial" w:cs="Arial"/>
          <w:sz w:val="24"/>
          <w:szCs w:val="24"/>
        </w:rPr>
      </w:pPr>
    </w:p>
    <w:p w14:paraId="180F2210" w14:textId="77777777" w:rsidR="0054198C" w:rsidRPr="00CD191B" w:rsidRDefault="0054198C" w:rsidP="003C3DCC">
      <w:pPr>
        <w:rPr>
          <w:rFonts w:ascii="Arial" w:hAnsi="Arial" w:cs="Arial"/>
          <w:sz w:val="24"/>
          <w:szCs w:val="24"/>
        </w:rPr>
      </w:pPr>
    </w:p>
    <w:p w14:paraId="179A84F9" w14:textId="77777777" w:rsidR="009C16CE" w:rsidRPr="00CD191B" w:rsidRDefault="009C16CE" w:rsidP="009C16CE">
      <w:pPr>
        <w:rPr>
          <w:rFonts w:ascii="Arial" w:hAnsi="Arial" w:cs="Arial"/>
          <w:sz w:val="24"/>
          <w:szCs w:val="24"/>
        </w:rPr>
      </w:pPr>
    </w:p>
    <w:p w14:paraId="1DEC1109" w14:textId="77777777" w:rsidR="009C16CE" w:rsidRPr="00CD191B" w:rsidRDefault="009C16CE" w:rsidP="009C16CE">
      <w:pPr>
        <w:rPr>
          <w:rFonts w:ascii="Arial" w:hAnsi="Arial" w:cs="Arial"/>
          <w:sz w:val="24"/>
          <w:szCs w:val="24"/>
        </w:rPr>
      </w:pPr>
    </w:p>
    <w:p w14:paraId="0456522D" w14:textId="77777777" w:rsidR="00015C25" w:rsidRPr="00CD191B" w:rsidRDefault="00015C25" w:rsidP="009C16CE">
      <w:pPr>
        <w:rPr>
          <w:rFonts w:ascii="Arial" w:hAnsi="Arial" w:cs="Arial"/>
          <w:sz w:val="24"/>
          <w:szCs w:val="24"/>
        </w:rPr>
      </w:pPr>
    </w:p>
    <w:p w14:paraId="7E9B3BE5" w14:textId="77777777" w:rsidR="00015C25" w:rsidRPr="00CD191B" w:rsidRDefault="00015C25" w:rsidP="009C16CE">
      <w:pPr>
        <w:rPr>
          <w:rFonts w:ascii="Arial" w:hAnsi="Arial" w:cs="Arial"/>
          <w:sz w:val="24"/>
          <w:szCs w:val="24"/>
        </w:rPr>
      </w:pPr>
    </w:p>
    <w:p w14:paraId="2455BF32" w14:textId="77777777" w:rsidR="00015C25" w:rsidRPr="00CD191B" w:rsidRDefault="00015C25" w:rsidP="00015C25">
      <w:pPr>
        <w:pStyle w:val="Nagwek1"/>
        <w:rPr>
          <w:rFonts w:ascii="Arial" w:hAnsi="Arial" w:cs="Arial"/>
          <w:sz w:val="24"/>
          <w:szCs w:val="24"/>
        </w:rPr>
      </w:pPr>
      <w:bookmarkStart w:id="0" w:name="_Toc111801929"/>
      <w:r w:rsidRPr="00CD191B">
        <w:rPr>
          <w:rFonts w:ascii="Arial" w:hAnsi="Arial" w:cs="Arial"/>
          <w:sz w:val="24"/>
          <w:szCs w:val="24"/>
        </w:rPr>
        <w:t>Działanie 2.10 Egzamin ósmoklasisty i egzamin maturalny dla zdających – obywateli Ukrainy</w:t>
      </w:r>
      <w:bookmarkEnd w:id="0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3"/>
        <w:gridCol w:w="849"/>
        <w:gridCol w:w="428"/>
        <w:gridCol w:w="1119"/>
        <w:gridCol w:w="285"/>
        <w:gridCol w:w="10"/>
        <w:gridCol w:w="425"/>
        <w:gridCol w:w="1411"/>
        <w:gridCol w:w="7"/>
        <w:gridCol w:w="141"/>
        <w:gridCol w:w="425"/>
        <w:gridCol w:w="273"/>
        <w:gridCol w:w="862"/>
        <w:gridCol w:w="142"/>
        <w:gridCol w:w="1846"/>
      </w:tblGrid>
      <w:tr w:rsidR="008C1306" w:rsidRPr="00CD191B" w14:paraId="3B51E8B7" w14:textId="77777777" w:rsidTr="00487015">
        <w:trPr>
          <w:trHeight w:val="351"/>
          <w:jc w:val="center"/>
        </w:trPr>
        <w:tc>
          <w:tcPr>
            <w:tcW w:w="2410" w:type="dxa"/>
            <w:gridSpan w:val="3"/>
            <w:shd w:val="clear" w:color="auto" w:fill="CCC0D9"/>
            <w:vAlign w:val="center"/>
          </w:tcPr>
          <w:p w14:paraId="126A632E" w14:textId="77777777" w:rsidR="008C1306" w:rsidRPr="00CD191B" w:rsidRDefault="008C1306" w:rsidP="00487015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>DZIAŁANIE PO WER</w:t>
            </w:r>
          </w:p>
        </w:tc>
        <w:tc>
          <w:tcPr>
            <w:tcW w:w="6946" w:type="dxa"/>
            <w:gridSpan w:val="12"/>
            <w:shd w:val="clear" w:color="auto" w:fill="FFFFFF"/>
            <w:vAlign w:val="center"/>
          </w:tcPr>
          <w:p w14:paraId="166BA97D" w14:textId="77777777" w:rsidR="008C1306" w:rsidRPr="00CD191B" w:rsidRDefault="008C1306" w:rsidP="00487015">
            <w:pPr>
              <w:spacing w:before="60" w:after="60"/>
              <w:rPr>
                <w:rFonts w:ascii="Arial" w:hAnsi="Arial" w:cs="Arial"/>
                <w:b/>
                <w:sz w:val="24"/>
                <w:szCs w:val="24"/>
              </w:rPr>
            </w:pPr>
            <w:r w:rsidRPr="00CD191B">
              <w:rPr>
                <w:rFonts w:ascii="Arial" w:hAnsi="Arial" w:cs="Arial"/>
                <w:b/>
                <w:sz w:val="24"/>
                <w:szCs w:val="24"/>
              </w:rPr>
              <w:t>2.10 Wysoka jakość systemu oświaty</w:t>
            </w:r>
          </w:p>
        </w:tc>
      </w:tr>
      <w:tr w:rsidR="008C1306" w:rsidRPr="00CD191B" w14:paraId="18567EB6" w14:textId="77777777" w:rsidTr="00487015">
        <w:trPr>
          <w:trHeight w:val="351"/>
          <w:jc w:val="center"/>
        </w:trPr>
        <w:tc>
          <w:tcPr>
            <w:tcW w:w="9356" w:type="dxa"/>
            <w:gridSpan w:val="15"/>
            <w:shd w:val="clear" w:color="auto" w:fill="CCC0D9"/>
            <w:vAlign w:val="center"/>
          </w:tcPr>
          <w:p w14:paraId="5059992F" w14:textId="77777777" w:rsidR="008C1306" w:rsidRPr="00CD191B" w:rsidRDefault="008C1306" w:rsidP="00487015">
            <w:pPr>
              <w:spacing w:before="60" w:after="60"/>
              <w:rPr>
                <w:rFonts w:ascii="Arial" w:hAnsi="Arial" w:cs="Arial"/>
                <w:b/>
                <w:sz w:val="24"/>
                <w:szCs w:val="24"/>
              </w:rPr>
            </w:pPr>
            <w:r w:rsidRPr="00CD191B">
              <w:rPr>
                <w:rFonts w:ascii="Arial" w:hAnsi="Arial" w:cs="Arial"/>
                <w:b/>
                <w:sz w:val="24"/>
                <w:szCs w:val="24"/>
              </w:rPr>
              <w:t>FISZKA PROJEKTU POZAKONKURSOWEGO KONCEPCYJNEGO</w:t>
            </w:r>
          </w:p>
        </w:tc>
      </w:tr>
      <w:tr w:rsidR="008C1306" w:rsidRPr="00CD191B" w14:paraId="62EC809A" w14:textId="77777777" w:rsidTr="00487015">
        <w:trPr>
          <w:trHeight w:val="351"/>
          <w:jc w:val="center"/>
        </w:trPr>
        <w:tc>
          <w:tcPr>
            <w:tcW w:w="9356" w:type="dxa"/>
            <w:gridSpan w:val="15"/>
            <w:shd w:val="clear" w:color="auto" w:fill="CCC0D9"/>
            <w:vAlign w:val="center"/>
          </w:tcPr>
          <w:p w14:paraId="4947CF67" w14:textId="77777777" w:rsidR="008C1306" w:rsidRPr="00CD191B" w:rsidRDefault="008C1306" w:rsidP="00487015">
            <w:pPr>
              <w:spacing w:before="60" w:after="60"/>
              <w:rPr>
                <w:rFonts w:ascii="Arial" w:hAnsi="Arial" w:cs="Arial"/>
                <w:b/>
                <w:sz w:val="24"/>
                <w:szCs w:val="24"/>
              </w:rPr>
            </w:pPr>
            <w:r w:rsidRPr="00CD191B">
              <w:rPr>
                <w:rFonts w:ascii="Arial" w:hAnsi="Arial" w:cs="Arial"/>
                <w:b/>
                <w:sz w:val="24"/>
                <w:szCs w:val="24"/>
              </w:rPr>
              <w:t>PODSTAWOWE INFORMACJE O PROJEKCIE</w:t>
            </w:r>
          </w:p>
        </w:tc>
      </w:tr>
      <w:tr w:rsidR="008C1306" w:rsidRPr="00CD191B" w14:paraId="478F64A6" w14:textId="77777777" w:rsidTr="00487015">
        <w:trPr>
          <w:trHeight w:val="351"/>
          <w:jc w:val="center"/>
        </w:trPr>
        <w:tc>
          <w:tcPr>
            <w:tcW w:w="1982" w:type="dxa"/>
            <w:gridSpan w:val="2"/>
            <w:shd w:val="clear" w:color="auto" w:fill="CCC0D9"/>
            <w:vAlign w:val="center"/>
          </w:tcPr>
          <w:p w14:paraId="260E7A26" w14:textId="77777777" w:rsidR="008C1306" w:rsidRPr="00CD191B" w:rsidRDefault="008C1306" w:rsidP="00487015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>Tytuł lub zakres projektu</w:t>
            </w:r>
          </w:p>
        </w:tc>
        <w:tc>
          <w:tcPr>
            <w:tcW w:w="7374" w:type="dxa"/>
            <w:gridSpan w:val="13"/>
            <w:vAlign w:val="center"/>
          </w:tcPr>
          <w:p w14:paraId="1470D45B" w14:textId="77777777" w:rsidR="008C1306" w:rsidRPr="00CD191B" w:rsidRDefault="008C1306" w:rsidP="00487015">
            <w:pPr>
              <w:spacing w:before="60" w:after="60"/>
              <w:rPr>
                <w:rFonts w:ascii="Arial" w:hAnsi="Arial" w:cs="Arial"/>
                <w:b/>
                <w:sz w:val="24"/>
                <w:szCs w:val="24"/>
              </w:rPr>
            </w:pPr>
            <w:r w:rsidRPr="00CD191B">
              <w:rPr>
                <w:rFonts w:ascii="Arial" w:hAnsi="Arial" w:cs="Arial"/>
                <w:b/>
                <w:sz w:val="24"/>
                <w:szCs w:val="24"/>
              </w:rPr>
              <w:t>Egzamin ósmoklasisty i egzamin maturalny dla zdających – obywateli Ukrainy</w:t>
            </w:r>
          </w:p>
        </w:tc>
      </w:tr>
      <w:tr w:rsidR="008C1306" w:rsidRPr="00CD191B" w14:paraId="02DE53A7" w14:textId="77777777" w:rsidTr="00487015">
        <w:trPr>
          <w:trHeight w:val="1876"/>
          <w:jc w:val="center"/>
        </w:trPr>
        <w:tc>
          <w:tcPr>
            <w:tcW w:w="1982" w:type="dxa"/>
            <w:gridSpan w:val="2"/>
            <w:shd w:val="clear" w:color="auto" w:fill="CCC0D9"/>
            <w:vAlign w:val="center"/>
          </w:tcPr>
          <w:p w14:paraId="631519FB" w14:textId="77777777" w:rsidR="008C1306" w:rsidRPr="00CD191B" w:rsidRDefault="008C1306" w:rsidP="00487015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>Cel szczegółowy PO WER, w ramach którego projekt będzie realizowany</w:t>
            </w:r>
          </w:p>
        </w:tc>
        <w:tc>
          <w:tcPr>
            <w:tcW w:w="7374" w:type="dxa"/>
            <w:gridSpan w:val="13"/>
            <w:vAlign w:val="center"/>
          </w:tcPr>
          <w:p w14:paraId="3B929EAE" w14:textId="77777777" w:rsidR="008C1306" w:rsidRPr="00CD191B" w:rsidRDefault="008C1306" w:rsidP="00487015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>2. Zwiększenie wykorzystania przez szkoły i placówki zmodernizowanych treści, narzędzi i zasobów wspierających proces kształcenia ogólnego w zakresie rozwoju u uczniów kompetencji kluczowych i umiejętności uniwersalnych, jak również nauczania eksperymentalnego oraz metod zindywidualizowanego podejścia do ucznia.</w:t>
            </w:r>
          </w:p>
        </w:tc>
      </w:tr>
      <w:tr w:rsidR="008C1306" w:rsidRPr="00CD191B" w14:paraId="3F809B7B" w14:textId="77777777" w:rsidTr="00487015">
        <w:trPr>
          <w:trHeight w:val="703"/>
          <w:jc w:val="center"/>
        </w:trPr>
        <w:tc>
          <w:tcPr>
            <w:tcW w:w="1982" w:type="dxa"/>
            <w:gridSpan w:val="2"/>
            <w:shd w:val="clear" w:color="auto" w:fill="CCC0D9"/>
            <w:vAlign w:val="center"/>
          </w:tcPr>
          <w:p w14:paraId="263BEA5D" w14:textId="77777777" w:rsidR="008C1306" w:rsidRPr="00CD191B" w:rsidRDefault="008C1306" w:rsidP="00487015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>Priorytet inwestycyjny</w:t>
            </w:r>
          </w:p>
        </w:tc>
        <w:tc>
          <w:tcPr>
            <w:tcW w:w="7374" w:type="dxa"/>
            <w:gridSpan w:val="13"/>
            <w:vAlign w:val="center"/>
          </w:tcPr>
          <w:p w14:paraId="639AAA35" w14:textId="77777777" w:rsidR="008C1306" w:rsidRPr="00CD191B" w:rsidRDefault="008C1306" w:rsidP="00487015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 xml:space="preserve">10i Ograniczenie i zapobieganie przedwczesnemu kończeniu nauki szkolnej oraz zapewnianie równego dostępu do dobrej jakości wczesnej edukacji elementarnej oraz kształcenia podstawowego, gimnazjalnego i ponadgimnazjalnego, z uwzględnieniem formalnych, nieformalnych i </w:t>
            </w:r>
            <w:proofErr w:type="spellStart"/>
            <w:r w:rsidRPr="00CD191B">
              <w:rPr>
                <w:rFonts w:ascii="Arial" w:hAnsi="Arial" w:cs="Arial"/>
                <w:sz w:val="24"/>
                <w:szCs w:val="24"/>
              </w:rPr>
              <w:t>pozaformalnych</w:t>
            </w:r>
            <w:proofErr w:type="spellEnd"/>
            <w:r w:rsidRPr="00CD191B">
              <w:rPr>
                <w:rFonts w:ascii="Arial" w:hAnsi="Arial" w:cs="Arial"/>
                <w:sz w:val="24"/>
                <w:szCs w:val="24"/>
              </w:rPr>
              <w:t xml:space="preserve"> ścieżek kształcenia umożliwiających ponowne podjęcie kształcenia i szkolenia.</w:t>
            </w:r>
          </w:p>
        </w:tc>
      </w:tr>
      <w:tr w:rsidR="008C1306" w:rsidRPr="00CD191B" w14:paraId="65EEE400" w14:textId="77777777" w:rsidTr="00487015">
        <w:trPr>
          <w:trHeight w:val="636"/>
          <w:jc w:val="center"/>
        </w:trPr>
        <w:tc>
          <w:tcPr>
            <w:tcW w:w="1982" w:type="dxa"/>
            <w:gridSpan w:val="2"/>
            <w:shd w:val="clear" w:color="auto" w:fill="CCC0D9"/>
            <w:vAlign w:val="center"/>
          </w:tcPr>
          <w:p w14:paraId="43D98A8F" w14:textId="77777777" w:rsidR="008C1306" w:rsidRPr="00CD191B" w:rsidRDefault="008C1306" w:rsidP="00487015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>Typ/typy projektów przewidziane do realizacji w ramach projektu</w:t>
            </w:r>
          </w:p>
        </w:tc>
        <w:tc>
          <w:tcPr>
            <w:tcW w:w="7374" w:type="dxa"/>
            <w:gridSpan w:val="13"/>
            <w:vAlign w:val="center"/>
          </w:tcPr>
          <w:p w14:paraId="0BA577BA" w14:textId="77777777" w:rsidR="008C1306" w:rsidRPr="00CD191B" w:rsidRDefault="008C1306" w:rsidP="00487015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 xml:space="preserve">Przygotowanie, organizacja i przeprowadzenie egzaminu ósmoklasisty i egzaminu maturalnego dla obywateli Ukrainy przebywających na terenie Polski </w:t>
            </w:r>
          </w:p>
        </w:tc>
      </w:tr>
      <w:tr w:rsidR="008C1306" w:rsidRPr="00CD191B" w14:paraId="0F0C6D40" w14:textId="77777777" w:rsidTr="00487015">
        <w:trPr>
          <w:trHeight w:val="636"/>
          <w:jc w:val="center"/>
        </w:trPr>
        <w:tc>
          <w:tcPr>
            <w:tcW w:w="1982" w:type="dxa"/>
            <w:gridSpan w:val="2"/>
            <w:shd w:val="clear" w:color="auto" w:fill="CCC0D9"/>
            <w:vAlign w:val="center"/>
          </w:tcPr>
          <w:p w14:paraId="18ADAE24" w14:textId="77777777" w:rsidR="008C1306" w:rsidRPr="00CD191B" w:rsidRDefault="008C1306" w:rsidP="00487015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>Cel główny projektu</w:t>
            </w:r>
          </w:p>
        </w:tc>
        <w:tc>
          <w:tcPr>
            <w:tcW w:w="7374" w:type="dxa"/>
            <w:gridSpan w:val="13"/>
            <w:vAlign w:val="center"/>
          </w:tcPr>
          <w:p w14:paraId="59FE6242" w14:textId="77777777" w:rsidR="008C1306" w:rsidRPr="00CD191B" w:rsidRDefault="008C1306" w:rsidP="00487015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 xml:space="preserve">Zwiększenie dostępu do polskiego systemu edukacyjnego dla obywateli Ukrainy poprzez przygotowanie, organizację i przeprowadzenie egzaminu ósmoklasisty i egzaminu maturalnego w latach 2022–2023 dla zdających – obywateli Ukrainy, których pobyt na terytorium Rzeczypospolitej Polskiej jest uznawany za legalny na podstawie art. 2 ust. 1 ustawy z dnia 12 marca 2022 r. o pomocy obywatelom Ukrainy w związku z konfliktem zbrojnym na terytorium tego państwa (Dz.U. poz. 583, z </w:t>
            </w:r>
            <w:proofErr w:type="spellStart"/>
            <w:r w:rsidRPr="00CD191B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CD191B">
              <w:rPr>
                <w:rFonts w:ascii="Arial" w:hAnsi="Arial" w:cs="Arial"/>
                <w:sz w:val="24"/>
                <w:szCs w:val="24"/>
              </w:rPr>
              <w:t>. zm.)</w:t>
            </w:r>
          </w:p>
        </w:tc>
      </w:tr>
      <w:tr w:rsidR="008C1306" w:rsidRPr="00CD191B" w14:paraId="25BE53F4" w14:textId="77777777" w:rsidTr="00487015">
        <w:trPr>
          <w:trHeight w:val="636"/>
          <w:jc w:val="center"/>
        </w:trPr>
        <w:tc>
          <w:tcPr>
            <w:tcW w:w="1982" w:type="dxa"/>
            <w:gridSpan w:val="2"/>
            <w:shd w:val="clear" w:color="auto" w:fill="CCC0D9"/>
            <w:vAlign w:val="center"/>
          </w:tcPr>
          <w:p w14:paraId="6AC7D99C" w14:textId="77777777" w:rsidR="008C1306" w:rsidRPr="00CD191B" w:rsidRDefault="008C1306" w:rsidP="00487015">
            <w:pPr>
              <w:spacing w:before="60" w:after="6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D191B">
              <w:rPr>
                <w:rFonts w:ascii="Arial" w:hAnsi="Arial" w:cs="Arial"/>
                <w:color w:val="000000" w:themeColor="text1"/>
                <w:sz w:val="24"/>
                <w:szCs w:val="24"/>
              </w:rPr>
              <w:t>Kamienie milowe projektu</w:t>
            </w:r>
          </w:p>
        </w:tc>
        <w:tc>
          <w:tcPr>
            <w:tcW w:w="7374" w:type="dxa"/>
            <w:gridSpan w:val="13"/>
            <w:vAlign w:val="center"/>
          </w:tcPr>
          <w:p w14:paraId="0FF419B4" w14:textId="77777777" w:rsidR="008C1306" w:rsidRPr="00CD191B" w:rsidRDefault="008C1306" w:rsidP="00487015">
            <w:pPr>
              <w:pStyle w:val="Akapitzlist"/>
              <w:numPr>
                <w:ilvl w:val="0"/>
                <w:numId w:val="1"/>
              </w:numPr>
              <w:spacing w:before="60" w:after="60" w:line="276" w:lineRule="auto"/>
              <w:ind w:left="357" w:hanging="357"/>
              <w:contextualSpacing w:val="0"/>
              <w:jc w:val="left"/>
              <w:rPr>
                <w:rFonts w:cs="Arial"/>
                <w:color w:val="000000" w:themeColor="text1"/>
                <w:sz w:val="24"/>
              </w:rPr>
            </w:pPr>
            <w:r w:rsidRPr="00CD191B">
              <w:rPr>
                <w:rFonts w:cs="Arial"/>
                <w:color w:val="000000" w:themeColor="text1"/>
                <w:sz w:val="24"/>
              </w:rPr>
              <w:t xml:space="preserve">Przygotowanie arkuszy egzaminacyjnych egzaminu ósmoklasisty oraz egzaminu maturalnego w 2022 r. dla </w:t>
            </w:r>
            <w:r w:rsidRPr="00CD191B">
              <w:rPr>
                <w:rFonts w:cs="Arial"/>
                <w:color w:val="000000" w:themeColor="text1"/>
                <w:sz w:val="24"/>
              </w:rPr>
              <w:lastRenderedPageBreak/>
              <w:t>zdających – obywateli Ukrainy: od marca 2022 r. do maja 2022 r.</w:t>
            </w:r>
          </w:p>
          <w:p w14:paraId="228AD4C0" w14:textId="77777777" w:rsidR="008C1306" w:rsidRPr="00CD191B" w:rsidRDefault="008C1306" w:rsidP="00487015">
            <w:pPr>
              <w:pStyle w:val="Akapitzlist"/>
              <w:numPr>
                <w:ilvl w:val="0"/>
                <w:numId w:val="1"/>
              </w:numPr>
              <w:spacing w:before="60" w:after="60" w:line="276" w:lineRule="auto"/>
              <w:ind w:left="357" w:hanging="357"/>
              <w:contextualSpacing w:val="0"/>
              <w:jc w:val="left"/>
              <w:rPr>
                <w:rFonts w:cs="Arial"/>
                <w:color w:val="000000" w:themeColor="text1"/>
                <w:sz w:val="24"/>
              </w:rPr>
            </w:pPr>
            <w:r w:rsidRPr="00CD191B">
              <w:rPr>
                <w:rFonts w:cs="Arial"/>
                <w:color w:val="000000" w:themeColor="text1"/>
                <w:sz w:val="24"/>
              </w:rPr>
              <w:t>Druk i dystrybucja do szkół arkuszy egzaminacyjnych egzaminu ósmoklasisty oraz egzaminu maturalnego w 2022 r. dla zdających – obywateli Ukrainy: od kwietnia 2022 r. do czerwca 2022 r.</w:t>
            </w:r>
          </w:p>
          <w:p w14:paraId="431092BB" w14:textId="77777777" w:rsidR="008C1306" w:rsidRPr="00CD191B" w:rsidRDefault="008C1306" w:rsidP="00487015">
            <w:pPr>
              <w:pStyle w:val="Akapitzlist"/>
              <w:numPr>
                <w:ilvl w:val="0"/>
                <w:numId w:val="1"/>
              </w:numPr>
              <w:spacing w:before="60" w:after="60" w:line="276" w:lineRule="auto"/>
              <w:ind w:left="357" w:hanging="357"/>
              <w:contextualSpacing w:val="0"/>
              <w:jc w:val="left"/>
              <w:rPr>
                <w:rFonts w:cs="Arial"/>
                <w:color w:val="000000" w:themeColor="text1"/>
                <w:sz w:val="24"/>
              </w:rPr>
            </w:pPr>
            <w:r w:rsidRPr="00CD191B">
              <w:rPr>
                <w:rFonts w:cs="Arial"/>
                <w:color w:val="000000" w:themeColor="text1"/>
                <w:sz w:val="24"/>
              </w:rPr>
              <w:t>Sprawdzenie i ocenienie prac zdających – obywateli Ukrainy, którzy przystąpili do egzaminu ósmoklasisty oraz egzaminu maturalnego w 2022 r. – czerwiec 2022 r.</w:t>
            </w:r>
          </w:p>
          <w:p w14:paraId="6DD9E6A0" w14:textId="77777777" w:rsidR="008C1306" w:rsidRPr="00CD191B" w:rsidRDefault="008C1306" w:rsidP="00487015">
            <w:pPr>
              <w:pStyle w:val="Akapitzlist"/>
              <w:numPr>
                <w:ilvl w:val="0"/>
                <w:numId w:val="1"/>
              </w:numPr>
              <w:spacing w:before="60" w:after="60" w:line="276" w:lineRule="auto"/>
              <w:ind w:left="357" w:hanging="357"/>
              <w:contextualSpacing w:val="0"/>
              <w:jc w:val="left"/>
              <w:rPr>
                <w:rFonts w:cs="Arial"/>
                <w:color w:val="000000" w:themeColor="text1"/>
                <w:sz w:val="24"/>
              </w:rPr>
            </w:pPr>
            <w:r w:rsidRPr="00CD191B">
              <w:rPr>
                <w:rFonts w:cs="Arial"/>
                <w:color w:val="000000" w:themeColor="text1"/>
                <w:sz w:val="24"/>
              </w:rPr>
              <w:t>Przygotowanie arkuszy egzaminacyjnych egzaminu ósmoklasisty oraz egzaminu maturalnego w 2023 r. dla zdających – obywateli Ukrainy: od września 2022 r. do marca 2023 r.</w:t>
            </w:r>
          </w:p>
          <w:p w14:paraId="5B716808" w14:textId="77777777" w:rsidR="008C1306" w:rsidRPr="00CD191B" w:rsidRDefault="008C1306" w:rsidP="00487015">
            <w:pPr>
              <w:pStyle w:val="Akapitzlist"/>
              <w:numPr>
                <w:ilvl w:val="0"/>
                <w:numId w:val="1"/>
              </w:numPr>
              <w:spacing w:before="60" w:after="60" w:line="276" w:lineRule="auto"/>
              <w:ind w:left="357" w:hanging="357"/>
              <w:contextualSpacing w:val="0"/>
              <w:jc w:val="left"/>
              <w:rPr>
                <w:rFonts w:cs="Arial"/>
                <w:color w:val="000000" w:themeColor="text1"/>
                <w:sz w:val="24"/>
              </w:rPr>
            </w:pPr>
            <w:r w:rsidRPr="00CD191B">
              <w:rPr>
                <w:rFonts w:cs="Arial"/>
                <w:color w:val="000000" w:themeColor="text1"/>
                <w:sz w:val="24"/>
              </w:rPr>
              <w:t>Druk i dystrybucja do szkół arkuszy egzaminacyjnych egzaminu ósmoklasisty oraz egzaminu maturalnego w 2023 r. dla zdających – obywateli Ukrainy: od kwietnia 2023 r. do czerwca 2023 r.</w:t>
            </w:r>
          </w:p>
          <w:p w14:paraId="28B0E7EE" w14:textId="77777777" w:rsidR="008C1306" w:rsidRPr="00CD191B" w:rsidRDefault="008C1306" w:rsidP="00487015">
            <w:pPr>
              <w:pStyle w:val="Akapitzlist"/>
              <w:numPr>
                <w:ilvl w:val="0"/>
                <w:numId w:val="1"/>
              </w:numPr>
              <w:spacing w:before="60" w:after="60" w:line="276" w:lineRule="auto"/>
              <w:ind w:left="357" w:hanging="357"/>
              <w:contextualSpacing w:val="0"/>
              <w:jc w:val="left"/>
              <w:rPr>
                <w:rFonts w:cs="Arial"/>
                <w:color w:val="000000" w:themeColor="text1"/>
                <w:sz w:val="24"/>
              </w:rPr>
            </w:pPr>
            <w:r w:rsidRPr="00CD191B">
              <w:rPr>
                <w:rFonts w:cs="Arial"/>
                <w:color w:val="000000" w:themeColor="text1"/>
                <w:sz w:val="24"/>
              </w:rPr>
              <w:t>Sprawdzenie i ocenienie prac zdających – obywateli Ukrainy, którzy przystąpili do egzaminu ósmoklasisty oraz egzaminu maturalnego w 2023 r.: czerwiec 2023 r.</w:t>
            </w:r>
          </w:p>
        </w:tc>
      </w:tr>
      <w:tr w:rsidR="008C1306" w:rsidRPr="00CD191B" w14:paraId="7E823617" w14:textId="77777777" w:rsidTr="00487015">
        <w:trPr>
          <w:trHeight w:val="636"/>
          <w:jc w:val="center"/>
        </w:trPr>
        <w:tc>
          <w:tcPr>
            <w:tcW w:w="1982" w:type="dxa"/>
            <w:gridSpan w:val="2"/>
            <w:shd w:val="clear" w:color="auto" w:fill="CCC0D9"/>
            <w:vAlign w:val="center"/>
          </w:tcPr>
          <w:p w14:paraId="11A77DDA" w14:textId="77777777" w:rsidR="008C1306" w:rsidRPr="00CD191B" w:rsidRDefault="008C1306" w:rsidP="00487015">
            <w:pPr>
              <w:spacing w:before="60" w:after="6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D191B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Podmiot zgłaszający projekt</w:t>
            </w:r>
          </w:p>
        </w:tc>
        <w:tc>
          <w:tcPr>
            <w:tcW w:w="7374" w:type="dxa"/>
            <w:gridSpan w:val="13"/>
            <w:vAlign w:val="center"/>
          </w:tcPr>
          <w:p w14:paraId="6193CF3D" w14:textId="77777777" w:rsidR="008C1306" w:rsidRPr="00CD191B" w:rsidRDefault="008C1306" w:rsidP="00487015">
            <w:pPr>
              <w:spacing w:before="60" w:after="6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D191B">
              <w:rPr>
                <w:rFonts w:ascii="Arial" w:hAnsi="Arial" w:cs="Arial"/>
                <w:color w:val="000000" w:themeColor="text1"/>
                <w:sz w:val="24"/>
                <w:szCs w:val="24"/>
              </w:rPr>
              <w:t>Ministerstwo Edukacji i Nauki</w:t>
            </w:r>
          </w:p>
        </w:tc>
      </w:tr>
      <w:tr w:rsidR="008C1306" w:rsidRPr="00CD191B" w14:paraId="484B3E21" w14:textId="77777777" w:rsidTr="00487015">
        <w:trPr>
          <w:trHeight w:val="434"/>
          <w:jc w:val="center"/>
        </w:trPr>
        <w:tc>
          <w:tcPr>
            <w:tcW w:w="1982" w:type="dxa"/>
            <w:gridSpan w:val="2"/>
            <w:shd w:val="clear" w:color="auto" w:fill="CCC0D9"/>
            <w:vAlign w:val="center"/>
          </w:tcPr>
          <w:p w14:paraId="646215E0" w14:textId="77777777" w:rsidR="008C1306" w:rsidRPr="00CD191B" w:rsidRDefault="008C1306" w:rsidP="00487015">
            <w:pPr>
              <w:spacing w:before="60" w:after="6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D191B">
              <w:rPr>
                <w:rFonts w:ascii="Arial" w:hAnsi="Arial" w:cs="Arial"/>
                <w:color w:val="000000" w:themeColor="text1"/>
                <w:sz w:val="24"/>
                <w:szCs w:val="24"/>
              </w:rPr>
              <w:t>Podmiot, który będzie wnioskodawcą</w:t>
            </w:r>
          </w:p>
        </w:tc>
        <w:tc>
          <w:tcPr>
            <w:tcW w:w="7374" w:type="dxa"/>
            <w:gridSpan w:val="13"/>
            <w:vAlign w:val="center"/>
          </w:tcPr>
          <w:p w14:paraId="21EE2697" w14:textId="77777777" w:rsidR="008C1306" w:rsidRPr="00CD191B" w:rsidRDefault="008C1306" w:rsidP="00487015">
            <w:pPr>
              <w:spacing w:before="60" w:after="6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CD191B">
              <w:rPr>
                <w:rFonts w:ascii="Arial" w:hAnsi="Arial" w:cs="Arial"/>
                <w:color w:val="000000" w:themeColor="text1"/>
                <w:sz w:val="24"/>
                <w:szCs w:val="24"/>
              </w:rPr>
              <w:t>Centralna Komisja Egzaminacyjna</w:t>
            </w:r>
          </w:p>
        </w:tc>
      </w:tr>
      <w:tr w:rsidR="008C1306" w:rsidRPr="00CD191B" w14:paraId="021E8A7E" w14:textId="77777777" w:rsidTr="00487015">
        <w:trPr>
          <w:trHeight w:val="434"/>
          <w:jc w:val="center"/>
        </w:trPr>
        <w:tc>
          <w:tcPr>
            <w:tcW w:w="1982" w:type="dxa"/>
            <w:gridSpan w:val="2"/>
            <w:shd w:val="clear" w:color="auto" w:fill="CCC0D9"/>
            <w:vAlign w:val="center"/>
          </w:tcPr>
          <w:p w14:paraId="099B5893" w14:textId="77777777" w:rsidR="008C1306" w:rsidRPr="00CD191B" w:rsidRDefault="008C1306" w:rsidP="00487015">
            <w:pPr>
              <w:spacing w:before="60" w:after="6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D191B">
              <w:rPr>
                <w:rFonts w:ascii="Arial" w:hAnsi="Arial" w:cs="Arial"/>
                <w:color w:val="000000" w:themeColor="text1"/>
                <w:sz w:val="24"/>
                <w:szCs w:val="24"/>
              </w:rPr>
              <w:t>Uzasadnienie wyboru podmiotu, który będzie wnioskodawcą</w:t>
            </w:r>
          </w:p>
        </w:tc>
        <w:tc>
          <w:tcPr>
            <w:tcW w:w="7374" w:type="dxa"/>
            <w:gridSpan w:val="13"/>
            <w:vAlign w:val="center"/>
          </w:tcPr>
          <w:p w14:paraId="27A1B80D" w14:textId="77777777" w:rsidR="008C1306" w:rsidRPr="00CD191B" w:rsidRDefault="008C1306" w:rsidP="00487015">
            <w:pPr>
              <w:spacing w:before="60" w:after="6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D191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  <w:t>Podstawą wyboru Centralnej Komisji Egzaminacyjnej (CKE) jako realizatora projektu pozakonkursowego jest m</w:t>
            </w:r>
            <w:r w:rsidRPr="00CD191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onopol kompetencyjny na działania o charakterze systemowym planowane w ramach projektu. Monopol kompetencyjny wynika z ustawowego określenia wyłącznych kompetencji CKE oraz – podlegających jej – ośmiu okręgowych komisji egzaminacyjnych (OKE) do przygotowywania, organizowania i przeprowadzania m.in. egzaminu ósmoklasisty oraz egzaminu maturalnego (zgodnie z zapisami m.in. art. 9a i 9c </w:t>
            </w:r>
            <w:bookmarkStart w:id="1" w:name="_Hlk116296929"/>
            <w:r w:rsidRPr="00CD191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ustawy o systemie oświaty [Dz.U. z 2021 r. poz. 1915, z </w:t>
            </w:r>
            <w:proofErr w:type="spellStart"/>
            <w:r w:rsidRPr="00CD191B">
              <w:rPr>
                <w:rFonts w:ascii="Arial" w:hAnsi="Arial" w:cs="Arial"/>
                <w:color w:val="000000" w:themeColor="text1"/>
                <w:sz w:val="24"/>
                <w:szCs w:val="24"/>
              </w:rPr>
              <w:t>późn</w:t>
            </w:r>
            <w:proofErr w:type="spellEnd"/>
            <w:r w:rsidRPr="00CD191B">
              <w:rPr>
                <w:rFonts w:ascii="Arial" w:hAnsi="Arial" w:cs="Arial"/>
                <w:color w:val="000000" w:themeColor="text1"/>
                <w:sz w:val="24"/>
                <w:szCs w:val="24"/>
              </w:rPr>
              <w:t>. zm.]</w:t>
            </w:r>
            <w:bookmarkEnd w:id="1"/>
            <w:r w:rsidRPr="00CD191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). Wyłączną kompetencję CKE i podległych jej OKE do realizacji działań, których dotyczy projekt, potwierdza również m.in. rozporządzenia Ministra Edukacji i Nauki z dnia 21 marca 2022 r. w sprawie organizacji kształcenia, wychowania i opieki dzieci i młodzieży będących obywatelami Ukrainy, w którym – np. w § 2 i 3 – wskazano odpowiedzialność </w:t>
            </w:r>
            <w:r w:rsidRPr="00CD191B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komisji w zakresie przygotowania, organizacji i przeprowadzenia egzaminów dla zdających – obywateli Ukrainy.</w:t>
            </w:r>
          </w:p>
        </w:tc>
      </w:tr>
      <w:tr w:rsidR="008C1306" w:rsidRPr="00CD191B" w14:paraId="29A512CF" w14:textId="77777777" w:rsidTr="00487015">
        <w:trPr>
          <w:trHeight w:val="434"/>
          <w:jc w:val="center"/>
        </w:trPr>
        <w:tc>
          <w:tcPr>
            <w:tcW w:w="1982" w:type="dxa"/>
            <w:gridSpan w:val="2"/>
            <w:shd w:val="clear" w:color="auto" w:fill="CCC0D9"/>
            <w:vAlign w:val="center"/>
          </w:tcPr>
          <w:p w14:paraId="68B3A6FD" w14:textId="77777777" w:rsidR="008C1306" w:rsidRPr="00CD191B" w:rsidRDefault="008C1306" w:rsidP="00487015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lastRenderedPageBreak/>
              <w:t>Czy projekt będzie realizowany w partnerstwie?</w:t>
            </w:r>
          </w:p>
        </w:tc>
        <w:tc>
          <w:tcPr>
            <w:tcW w:w="1832" w:type="dxa"/>
            <w:gridSpan w:val="3"/>
            <w:shd w:val="clear" w:color="auto" w:fill="CCC0D9"/>
            <w:vAlign w:val="center"/>
          </w:tcPr>
          <w:p w14:paraId="4F1A1FFD" w14:textId="77777777" w:rsidR="008C1306" w:rsidRPr="00CD191B" w:rsidRDefault="008C1306" w:rsidP="00487015">
            <w:pPr>
              <w:spacing w:before="60" w:after="60"/>
              <w:rPr>
                <w:rFonts w:ascii="Arial" w:hAnsi="Arial" w:cs="Arial"/>
                <w:b/>
                <w:sz w:val="24"/>
                <w:szCs w:val="24"/>
              </w:rPr>
            </w:pPr>
            <w:r w:rsidRPr="00CD191B">
              <w:rPr>
                <w:rFonts w:ascii="Arial" w:hAnsi="Arial" w:cs="Arial"/>
                <w:b/>
                <w:sz w:val="24"/>
                <w:szCs w:val="24"/>
              </w:rPr>
              <w:t>TAK</w:t>
            </w:r>
          </w:p>
        </w:tc>
        <w:tc>
          <w:tcPr>
            <w:tcW w:w="1846" w:type="dxa"/>
            <w:gridSpan w:val="3"/>
            <w:vAlign w:val="center"/>
          </w:tcPr>
          <w:p w14:paraId="384A02DB" w14:textId="77777777" w:rsidR="008C1306" w:rsidRPr="00CD191B" w:rsidRDefault="008C1306" w:rsidP="00487015">
            <w:pPr>
              <w:spacing w:before="60" w:after="6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X</w:t>
            </w:r>
          </w:p>
        </w:tc>
        <w:tc>
          <w:tcPr>
            <w:tcW w:w="1850" w:type="dxa"/>
            <w:gridSpan w:val="6"/>
            <w:shd w:val="clear" w:color="auto" w:fill="CCC0D9"/>
            <w:vAlign w:val="center"/>
          </w:tcPr>
          <w:p w14:paraId="0A5C4C26" w14:textId="77777777" w:rsidR="008C1306" w:rsidRPr="00CD191B" w:rsidRDefault="008C1306" w:rsidP="00487015">
            <w:pPr>
              <w:spacing w:before="60" w:after="60"/>
              <w:rPr>
                <w:rFonts w:ascii="Arial" w:hAnsi="Arial" w:cs="Arial"/>
                <w:b/>
                <w:sz w:val="24"/>
                <w:szCs w:val="24"/>
              </w:rPr>
            </w:pPr>
            <w:r w:rsidRPr="00CD191B">
              <w:rPr>
                <w:rFonts w:ascii="Arial" w:hAnsi="Arial" w:cs="Arial"/>
                <w:b/>
                <w:sz w:val="24"/>
                <w:szCs w:val="24"/>
              </w:rPr>
              <w:t>NIE</w:t>
            </w:r>
          </w:p>
        </w:tc>
        <w:tc>
          <w:tcPr>
            <w:tcW w:w="1846" w:type="dxa"/>
            <w:vAlign w:val="center"/>
          </w:tcPr>
          <w:p w14:paraId="11E21750" w14:textId="77777777" w:rsidR="008C1306" w:rsidRPr="00CD191B" w:rsidRDefault="008C1306" w:rsidP="00487015">
            <w:pPr>
              <w:spacing w:before="60" w:after="6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C1306" w:rsidRPr="00CD191B" w14:paraId="702F358E" w14:textId="77777777" w:rsidTr="00487015">
        <w:trPr>
          <w:trHeight w:val="434"/>
          <w:jc w:val="center"/>
        </w:trPr>
        <w:tc>
          <w:tcPr>
            <w:tcW w:w="1982" w:type="dxa"/>
            <w:gridSpan w:val="2"/>
            <w:shd w:val="clear" w:color="auto" w:fill="CCC0D9"/>
            <w:vAlign w:val="center"/>
          </w:tcPr>
          <w:p w14:paraId="3CCF5243" w14:textId="77777777" w:rsidR="008C1306" w:rsidRPr="00CD191B" w:rsidRDefault="008C1306" w:rsidP="00487015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 xml:space="preserve">Podmioty, które będą partnerami </w:t>
            </w:r>
            <w:r w:rsidRPr="00CD191B">
              <w:rPr>
                <w:rFonts w:ascii="Arial" w:hAnsi="Arial" w:cs="Arial"/>
                <w:sz w:val="24"/>
                <w:szCs w:val="24"/>
              </w:rPr>
              <w:br/>
              <w:t xml:space="preserve">w projekcie </w:t>
            </w:r>
            <w:r w:rsidRPr="00CD191B">
              <w:rPr>
                <w:rFonts w:ascii="Arial" w:hAnsi="Arial" w:cs="Arial"/>
                <w:sz w:val="24"/>
                <w:szCs w:val="24"/>
              </w:rPr>
              <w:br/>
              <w:t>i uzasadnienie ich wyboru</w:t>
            </w:r>
          </w:p>
        </w:tc>
        <w:tc>
          <w:tcPr>
            <w:tcW w:w="7374" w:type="dxa"/>
            <w:gridSpan w:val="13"/>
            <w:shd w:val="clear" w:color="auto" w:fill="FFFFFF"/>
            <w:vAlign w:val="center"/>
          </w:tcPr>
          <w:p w14:paraId="78939D9E" w14:textId="77777777" w:rsidR="008C1306" w:rsidRPr="003E7BE7" w:rsidRDefault="008C1306" w:rsidP="00487015">
            <w:pPr>
              <w:rPr>
                <w:rFonts w:ascii="Arial" w:hAnsi="Arial" w:cs="Arial"/>
                <w:sz w:val="24"/>
                <w:szCs w:val="24"/>
              </w:rPr>
            </w:pPr>
            <w:r w:rsidRPr="003E7BE7">
              <w:rPr>
                <w:rFonts w:ascii="Arial" w:hAnsi="Arial" w:cs="Arial"/>
                <w:sz w:val="24"/>
                <w:szCs w:val="24"/>
              </w:rPr>
              <w:t xml:space="preserve">Partnerami w projekcie będzie 8 okręgowych komisji egzaminacyjnych (OKE Gdańsk, OKE Jaworzno, OKE Kraków, OKE Łomża, OKE Łódź, OKE Poznań, OKE Warszawa, OKE Wrocław). Wybór partnerów wynika z podziału zadań pomiędzy CKE a </w:t>
            </w:r>
            <w:r>
              <w:rPr>
                <w:rFonts w:ascii="Arial" w:hAnsi="Arial" w:cs="Arial"/>
                <w:sz w:val="24"/>
                <w:szCs w:val="24"/>
              </w:rPr>
              <w:t>okręgowymi komisjami egzaminacyjnymi</w:t>
            </w:r>
            <w:r w:rsidRPr="003E7BE7">
              <w:rPr>
                <w:rFonts w:ascii="Arial" w:hAnsi="Arial" w:cs="Arial"/>
                <w:sz w:val="24"/>
                <w:szCs w:val="24"/>
              </w:rPr>
              <w:t xml:space="preserve"> określonego w art. 9c </w:t>
            </w:r>
            <w:r w:rsidRPr="003E7BE7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ustawy o systemie oświaty (Dz.U. z 2021 r. poz. 1915, z </w:t>
            </w:r>
            <w:proofErr w:type="spellStart"/>
            <w:r w:rsidRPr="003E7BE7">
              <w:rPr>
                <w:rFonts w:ascii="Arial" w:hAnsi="Arial" w:cs="Arial"/>
                <w:color w:val="000000" w:themeColor="text1"/>
                <w:sz w:val="24"/>
                <w:szCs w:val="24"/>
              </w:rPr>
              <w:t>późn</w:t>
            </w:r>
            <w:proofErr w:type="spellEnd"/>
            <w:r w:rsidRPr="003E7BE7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. zm.). Okręgowe komisje egzaminacyjne – zgodnie z ustawowymi prerogatywami – odpowiadają m.in. za </w:t>
            </w:r>
            <w:r w:rsidRPr="003E7BE7">
              <w:rPr>
                <w:rFonts w:ascii="Arial" w:hAnsi="Arial" w:cs="Arial"/>
                <w:sz w:val="24"/>
                <w:szCs w:val="24"/>
              </w:rPr>
              <w:t>przeprowadzanie egzaminu ósmoklasisty i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7BE7">
              <w:rPr>
                <w:rFonts w:ascii="Arial" w:hAnsi="Arial" w:cs="Arial"/>
                <w:sz w:val="24"/>
                <w:szCs w:val="24"/>
              </w:rPr>
              <w:t>egzaminu maturalnego, które obejmuj</w:t>
            </w:r>
            <w:r>
              <w:rPr>
                <w:rFonts w:ascii="Arial" w:hAnsi="Arial" w:cs="Arial"/>
                <w:sz w:val="24"/>
                <w:szCs w:val="24"/>
              </w:rPr>
              <w:t>ą</w:t>
            </w:r>
            <w:r w:rsidRPr="003E7BE7">
              <w:rPr>
                <w:rFonts w:ascii="Arial" w:hAnsi="Arial" w:cs="Arial"/>
                <w:sz w:val="24"/>
                <w:szCs w:val="24"/>
              </w:rPr>
              <w:t xml:space="preserve"> m.in. sprawdzanie i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3E7BE7">
              <w:rPr>
                <w:rFonts w:ascii="Arial" w:hAnsi="Arial" w:cs="Arial"/>
                <w:sz w:val="24"/>
                <w:szCs w:val="24"/>
              </w:rPr>
              <w:t xml:space="preserve">ocenianie prac egzaminacyjnych przez egzaminatorów wpisanych do ewidencji prowadzonej przez każdą okręgową komisję egzaminacyjną. </w:t>
            </w:r>
          </w:p>
          <w:p w14:paraId="5212A8F7" w14:textId="77777777" w:rsidR="008C1306" w:rsidRPr="003E7BE7" w:rsidRDefault="008C1306" w:rsidP="00487015">
            <w:pPr>
              <w:rPr>
                <w:rFonts w:ascii="Arial" w:hAnsi="Arial" w:cs="Arial"/>
                <w:sz w:val="24"/>
                <w:szCs w:val="24"/>
              </w:rPr>
            </w:pPr>
            <w:r w:rsidRPr="003E7BE7">
              <w:rPr>
                <w:rFonts w:ascii="Arial" w:hAnsi="Arial" w:cs="Arial"/>
                <w:sz w:val="24"/>
                <w:szCs w:val="24"/>
              </w:rPr>
              <w:t>Centralna Komisja Egzaminacyjna jako lider partnerstwa będzie realizowała – zgodnie z art. 9a ust. 2 ustawy o systemie oświaty – zadania związane z zapewnieniem arkuszy egzaminacyjnych dla zdających – obywateli Ukrainy, w tym z dostosowaniem arkuszy egzaminacyjnych do potrzeb zdających (tłumaczeniem materiałów egzaminacyjnych) oraz drukiem i dystrybucją arkuszy egzaminacyjnych do szkół, w których będą odbywać się egzaminy (wybór wykonawcy, zebranie zamówień nadzór realizacji umowy).</w:t>
            </w:r>
          </w:p>
          <w:p w14:paraId="30E8DB3B" w14:textId="77777777" w:rsidR="008C1306" w:rsidRPr="00E64356" w:rsidRDefault="008C1306" w:rsidP="00487015">
            <w:pPr>
              <w:rPr>
                <w:rFonts w:ascii="Arial" w:hAnsi="Arial" w:cs="Arial"/>
                <w:sz w:val="24"/>
                <w:szCs w:val="24"/>
              </w:rPr>
            </w:pPr>
            <w:r w:rsidRPr="003E7BE7">
              <w:rPr>
                <w:rFonts w:ascii="Arial" w:hAnsi="Arial" w:cs="Arial"/>
                <w:sz w:val="24"/>
                <w:szCs w:val="24"/>
              </w:rPr>
              <w:t>Zadaniem 8 okręgowych komisji egzaminacyjnych będzie zapewnienie odpowiedniej liczby egzaminatorów, egzaminatorów-weryfikatorów oraz przewodniczących zespołów egzaminatorów oraz przeprowadzenie sprawdzania i oceniania prac zdających w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3E7BE7">
              <w:rPr>
                <w:rFonts w:ascii="Arial" w:hAnsi="Arial" w:cs="Arial"/>
                <w:sz w:val="24"/>
                <w:szCs w:val="24"/>
              </w:rPr>
              <w:t>swoich zasięgach terytorialnych, a także przygotowanie i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3E7BE7">
              <w:rPr>
                <w:rFonts w:ascii="Arial" w:hAnsi="Arial" w:cs="Arial"/>
                <w:sz w:val="24"/>
                <w:szCs w:val="24"/>
              </w:rPr>
              <w:t>wydanie zaświadczeń i świadectw. Są to zadania, które komisje realizują ustawowo, od początku swojego istnienia, co daje gwarancję wysokiej jakości działań i powodzenia całego przedsięwzięcia.</w:t>
            </w:r>
          </w:p>
        </w:tc>
      </w:tr>
      <w:tr w:rsidR="008C1306" w:rsidRPr="00CD191B" w14:paraId="7710B05C" w14:textId="77777777" w:rsidTr="00487015">
        <w:trPr>
          <w:trHeight w:val="434"/>
          <w:jc w:val="center"/>
        </w:trPr>
        <w:tc>
          <w:tcPr>
            <w:tcW w:w="1982" w:type="dxa"/>
            <w:gridSpan w:val="2"/>
            <w:shd w:val="clear" w:color="auto" w:fill="CCC0D9"/>
            <w:vAlign w:val="center"/>
          </w:tcPr>
          <w:p w14:paraId="5E268198" w14:textId="77777777" w:rsidR="008C1306" w:rsidRPr="00CD191B" w:rsidRDefault="008C1306" w:rsidP="00487015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>Czy projekt będzie projektem grantowym?</w:t>
            </w:r>
          </w:p>
        </w:tc>
        <w:tc>
          <w:tcPr>
            <w:tcW w:w="1842" w:type="dxa"/>
            <w:gridSpan w:val="4"/>
            <w:shd w:val="clear" w:color="auto" w:fill="CCC0D9"/>
            <w:vAlign w:val="center"/>
          </w:tcPr>
          <w:p w14:paraId="06468B8C" w14:textId="77777777" w:rsidR="008C1306" w:rsidRPr="00CD191B" w:rsidRDefault="008C1306" w:rsidP="00487015">
            <w:pPr>
              <w:spacing w:before="60" w:after="60"/>
              <w:rPr>
                <w:rFonts w:ascii="Arial" w:hAnsi="Arial" w:cs="Arial"/>
                <w:b/>
                <w:sz w:val="24"/>
                <w:szCs w:val="24"/>
              </w:rPr>
            </w:pPr>
            <w:r w:rsidRPr="00CD191B">
              <w:rPr>
                <w:rFonts w:ascii="Arial" w:hAnsi="Arial" w:cs="Arial"/>
                <w:b/>
                <w:sz w:val="24"/>
                <w:szCs w:val="24"/>
              </w:rPr>
              <w:t>TAK</w:t>
            </w:r>
          </w:p>
        </w:tc>
        <w:tc>
          <w:tcPr>
            <w:tcW w:w="1843" w:type="dxa"/>
            <w:gridSpan w:val="3"/>
            <w:shd w:val="clear" w:color="auto" w:fill="FFFFFF"/>
            <w:vAlign w:val="center"/>
          </w:tcPr>
          <w:p w14:paraId="5B643FD7" w14:textId="77777777" w:rsidR="008C1306" w:rsidRPr="00CD191B" w:rsidRDefault="008C1306" w:rsidP="00487015">
            <w:pPr>
              <w:spacing w:before="60" w:after="6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  <w:gridSpan w:val="5"/>
            <w:shd w:val="clear" w:color="auto" w:fill="CCC0D9"/>
            <w:vAlign w:val="center"/>
          </w:tcPr>
          <w:p w14:paraId="2FF20DF9" w14:textId="77777777" w:rsidR="008C1306" w:rsidRPr="00CD191B" w:rsidRDefault="008C1306" w:rsidP="00487015">
            <w:pPr>
              <w:spacing w:before="60" w:after="60"/>
              <w:rPr>
                <w:rFonts w:ascii="Arial" w:hAnsi="Arial" w:cs="Arial"/>
                <w:b/>
                <w:sz w:val="24"/>
                <w:szCs w:val="24"/>
              </w:rPr>
            </w:pPr>
            <w:r w:rsidRPr="00CD191B">
              <w:rPr>
                <w:rFonts w:ascii="Arial" w:hAnsi="Arial" w:cs="Arial"/>
                <w:b/>
                <w:sz w:val="24"/>
                <w:szCs w:val="24"/>
              </w:rPr>
              <w:t>NIE</w:t>
            </w:r>
          </w:p>
        </w:tc>
        <w:tc>
          <w:tcPr>
            <w:tcW w:w="1846" w:type="dxa"/>
            <w:shd w:val="clear" w:color="auto" w:fill="FFFFFF"/>
            <w:vAlign w:val="center"/>
          </w:tcPr>
          <w:p w14:paraId="740ECE63" w14:textId="77777777" w:rsidR="008C1306" w:rsidRPr="00CD191B" w:rsidRDefault="008C1306" w:rsidP="00487015">
            <w:pPr>
              <w:spacing w:before="60" w:after="60"/>
              <w:rPr>
                <w:rFonts w:ascii="Arial" w:hAnsi="Arial" w:cs="Arial"/>
                <w:b/>
                <w:sz w:val="24"/>
                <w:szCs w:val="24"/>
              </w:rPr>
            </w:pPr>
            <w:r w:rsidRPr="00CD191B">
              <w:rPr>
                <w:rFonts w:ascii="Arial" w:hAnsi="Arial" w:cs="Arial"/>
                <w:b/>
                <w:sz w:val="24"/>
                <w:szCs w:val="24"/>
              </w:rPr>
              <w:t>x</w:t>
            </w:r>
          </w:p>
        </w:tc>
      </w:tr>
      <w:tr w:rsidR="008C1306" w:rsidRPr="00CD191B" w14:paraId="11D80190" w14:textId="77777777" w:rsidTr="00487015">
        <w:trPr>
          <w:trHeight w:val="434"/>
          <w:jc w:val="center"/>
        </w:trPr>
        <w:tc>
          <w:tcPr>
            <w:tcW w:w="1982" w:type="dxa"/>
            <w:gridSpan w:val="2"/>
            <w:shd w:val="clear" w:color="auto" w:fill="CCC0D9"/>
            <w:vAlign w:val="center"/>
          </w:tcPr>
          <w:p w14:paraId="564AB820" w14:textId="77777777" w:rsidR="008C1306" w:rsidRPr="00CD191B" w:rsidRDefault="008C1306" w:rsidP="00487015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lastRenderedPageBreak/>
              <w:t xml:space="preserve">Przewidywany termin </w:t>
            </w:r>
            <w:r w:rsidRPr="00CD191B">
              <w:rPr>
                <w:rFonts w:ascii="Arial" w:hAnsi="Arial" w:cs="Arial"/>
                <w:sz w:val="24"/>
                <w:szCs w:val="24"/>
              </w:rPr>
              <w:br/>
              <w:t xml:space="preserve">złożenia wniosku </w:t>
            </w:r>
            <w:r w:rsidRPr="00CD191B">
              <w:rPr>
                <w:rFonts w:ascii="Arial" w:hAnsi="Arial" w:cs="Arial"/>
                <w:sz w:val="24"/>
                <w:szCs w:val="24"/>
              </w:rPr>
              <w:br/>
              <w:t>o dofinansowanie</w:t>
            </w:r>
            <w:r w:rsidRPr="00CD191B">
              <w:rPr>
                <w:rFonts w:ascii="Arial" w:hAnsi="Arial" w:cs="Arial"/>
                <w:sz w:val="24"/>
                <w:szCs w:val="24"/>
              </w:rPr>
              <w:br/>
              <w:t>(kwartał albo miesiąc oraz rok)</w:t>
            </w:r>
          </w:p>
        </w:tc>
        <w:tc>
          <w:tcPr>
            <w:tcW w:w="7374" w:type="dxa"/>
            <w:gridSpan w:val="13"/>
            <w:vAlign w:val="center"/>
          </w:tcPr>
          <w:p w14:paraId="0B868376" w14:textId="77777777" w:rsidR="008C1306" w:rsidRPr="00CD191B" w:rsidRDefault="008C1306" w:rsidP="00487015">
            <w:pPr>
              <w:spacing w:before="60" w:after="60"/>
              <w:rPr>
                <w:rFonts w:ascii="Arial" w:hAnsi="Arial" w:cs="Arial"/>
                <w:bCs/>
                <w:sz w:val="24"/>
                <w:szCs w:val="24"/>
              </w:rPr>
            </w:pPr>
            <w:r w:rsidRPr="00CD191B">
              <w:rPr>
                <w:rFonts w:ascii="Arial" w:hAnsi="Arial" w:cs="Arial"/>
                <w:bCs/>
                <w:sz w:val="24"/>
                <w:szCs w:val="24"/>
              </w:rPr>
              <w:t>Wrzesień 2022 r.</w:t>
            </w:r>
          </w:p>
          <w:p w14:paraId="426E058E" w14:textId="77777777" w:rsidR="008C1306" w:rsidRPr="00CD191B" w:rsidRDefault="008C1306" w:rsidP="00487015">
            <w:pPr>
              <w:spacing w:before="60" w:after="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8C1306" w:rsidRPr="00CD191B" w14:paraId="4BE5C3F6" w14:textId="77777777" w:rsidTr="00487015">
        <w:trPr>
          <w:trHeight w:val="469"/>
          <w:jc w:val="center"/>
        </w:trPr>
        <w:tc>
          <w:tcPr>
            <w:tcW w:w="1982" w:type="dxa"/>
            <w:gridSpan w:val="2"/>
            <w:shd w:val="clear" w:color="auto" w:fill="CCC0D9"/>
            <w:vAlign w:val="center"/>
          </w:tcPr>
          <w:p w14:paraId="26C0B726" w14:textId="77777777" w:rsidR="008C1306" w:rsidRPr="00CD191B" w:rsidRDefault="008C1306" w:rsidP="00487015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 xml:space="preserve">Przewidywany okres realizacji projektu </w:t>
            </w:r>
          </w:p>
        </w:tc>
        <w:tc>
          <w:tcPr>
            <w:tcW w:w="1832" w:type="dxa"/>
            <w:gridSpan w:val="3"/>
            <w:shd w:val="clear" w:color="auto" w:fill="CCC0D9"/>
            <w:vAlign w:val="center"/>
          </w:tcPr>
          <w:p w14:paraId="4A3EEB5F" w14:textId="77777777" w:rsidR="008C1306" w:rsidRPr="00CD191B" w:rsidRDefault="008C1306" w:rsidP="00487015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>Data rozpoczęcia (miesiąc oraz rok)</w:t>
            </w:r>
          </w:p>
        </w:tc>
        <w:tc>
          <w:tcPr>
            <w:tcW w:w="1846" w:type="dxa"/>
            <w:gridSpan w:val="3"/>
            <w:vAlign w:val="center"/>
          </w:tcPr>
          <w:p w14:paraId="6AD868B0" w14:textId="77777777" w:rsidR="008C1306" w:rsidRPr="00CD191B" w:rsidRDefault="008C1306" w:rsidP="00487015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>III 2022</w:t>
            </w:r>
          </w:p>
        </w:tc>
        <w:tc>
          <w:tcPr>
            <w:tcW w:w="1850" w:type="dxa"/>
            <w:gridSpan w:val="6"/>
            <w:shd w:val="clear" w:color="auto" w:fill="CCC0D9"/>
            <w:vAlign w:val="center"/>
          </w:tcPr>
          <w:p w14:paraId="0B35053A" w14:textId="77777777" w:rsidR="008C1306" w:rsidRPr="00CD191B" w:rsidRDefault="008C1306" w:rsidP="00487015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>Data zakończenia (miesiąc oraz rok)</w:t>
            </w:r>
          </w:p>
        </w:tc>
        <w:tc>
          <w:tcPr>
            <w:tcW w:w="1846" w:type="dxa"/>
            <w:vAlign w:val="center"/>
          </w:tcPr>
          <w:p w14:paraId="0C163B18" w14:textId="77777777" w:rsidR="008C1306" w:rsidRPr="00CD191B" w:rsidRDefault="008C1306" w:rsidP="00487015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>IX 2023</w:t>
            </w:r>
          </w:p>
        </w:tc>
      </w:tr>
      <w:tr w:rsidR="008C1306" w:rsidRPr="00CD191B" w14:paraId="12E4D658" w14:textId="77777777" w:rsidTr="00487015">
        <w:trPr>
          <w:trHeight w:val="567"/>
          <w:jc w:val="center"/>
        </w:trPr>
        <w:tc>
          <w:tcPr>
            <w:tcW w:w="9356" w:type="dxa"/>
            <w:gridSpan w:val="15"/>
            <w:shd w:val="clear" w:color="auto" w:fill="CCC0D9"/>
            <w:vAlign w:val="center"/>
          </w:tcPr>
          <w:p w14:paraId="489B8FB4" w14:textId="77777777" w:rsidR="008C1306" w:rsidRPr="00CD191B" w:rsidRDefault="008C1306" w:rsidP="00487015">
            <w:pPr>
              <w:spacing w:before="60" w:after="60"/>
              <w:rPr>
                <w:rFonts w:ascii="Arial" w:hAnsi="Arial" w:cs="Arial"/>
                <w:b/>
                <w:sz w:val="24"/>
                <w:szCs w:val="24"/>
              </w:rPr>
            </w:pPr>
            <w:r w:rsidRPr="00CD191B">
              <w:rPr>
                <w:rFonts w:ascii="Arial" w:hAnsi="Arial" w:cs="Arial"/>
                <w:b/>
                <w:sz w:val="24"/>
                <w:szCs w:val="24"/>
              </w:rPr>
              <w:t>SZACOWANY BUDŻET PROJEKTU</w:t>
            </w:r>
          </w:p>
        </w:tc>
      </w:tr>
      <w:tr w:rsidR="008C1306" w:rsidRPr="00CD191B" w14:paraId="3BF5AEB1" w14:textId="77777777" w:rsidTr="00487015">
        <w:trPr>
          <w:trHeight w:val="567"/>
          <w:jc w:val="center"/>
        </w:trPr>
        <w:tc>
          <w:tcPr>
            <w:tcW w:w="9356" w:type="dxa"/>
            <w:gridSpan w:val="15"/>
            <w:shd w:val="clear" w:color="auto" w:fill="CCC0D9"/>
            <w:vAlign w:val="center"/>
          </w:tcPr>
          <w:p w14:paraId="6FFF9B4C" w14:textId="77777777" w:rsidR="008C1306" w:rsidRPr="00CD191B" w:rsidRDefault="008C1306" w:rsidP="00487015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>Szacowana kwota wydatków w projekcie w podziale na lata i ogółem (PLN)</w:t>
            </w:r>
          </w:p>
        </w:tc>
      </w:tr>
      <w:tr w:rsidR="008C1306" w:rsidRPr="00CD191B" w14:paraId="5CB53610" w14:textId="77777777" w:rsidTr="00487015">
        <w:trPr>
          <w:trHeight w:val="567"/>
          <w:jc w:val="center"/>
        </w:trPr>
        <w:tc>
          <w:tcPr>
            <w:tcW w:w="3529" w:type="dxa"/>
            <w:gridSpan w:val="4"/>
            <w:shd w:val="clear" w:color="auto" w:fill="CCC0D9"/>
            <w:vAlign w:val="center"/>
          </w:tcPr>
          <w:p w14:paraId="5B3B8E59" w14:textId="77777777" w:rsidR="008C1306" w:rsidRPr="00CD191B" w:rsidRDefault="008C1306" w:rsidP="00487015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  <w:p w14:paraId="16D0C234" w14:textId="77777777" w:rsidR="008C1306" w:rsidRPr="00CD191B" w:rsidRDefault="008C1306" w:rsidP="00487015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>w roku 2022</w:t>
            </w:r>
          </w:p>
          <w:p w14:paraId="61B6FE82" w14:textId="77777777" w:rsidR="008C1306" w:rsidRPr="00CD191B" w:rsidRDefault="008C1306" w:rsidP="00487015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  <w:gridSpan w:val="8"/>
            <w:shd w:val="clear" w:color="auto" w:fill="CCC0D9"/>
            <w:vAlign w:val="center"/>
          </w:tcPr>
          <w:p w14:paraId="444EB537" w14:textId="77777777" w:rsidR="008C1306" w:rsidRPr="00CD191B" w:rsidRDefault="008C1306" w:rsidP="00487015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>w roku 2023</w:t>
            </w:r>
          </w:p>
        </w:tc>
        <w:tc>
          <w:tcPr>
            <w:tcW w:w="2850" w:type="dxa"/>
            <w:gridSpan w:val="3"/>
            <w:shd w:val="clear" w:color="auto" w:fill="CCC0D9"/>
            <w:vAlign w:val="center"/>
          </w:tcPr>
          <w:p w14:paraId="1A8ADFB7" w14:textId="77777777" w:rsidR="008C1306" w:rsidRPr="00CD191B" w:rsidRDefault="008C1306" w:rsidP="00487015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>ogółem</w:t>
            </w:r>
          </w:p>
        </w:tc>
      </w:tr>
      <w:tr w:rsidR="008C1306" w:rsidRPr="00CD191B" w14:paraId="1C9CF2D0" w14:textId="77777777" w:rsidTr="00487015">
        <w:trPr>
          <w:trHeight w:val="567"/>
          <w:jc w:val="center"/>
        </w:trPr>
        <w:tc>
          <w:tcPr>
            <w:tcW w:w="3529" w:type="dxa"/>
            <w:gridSpan w:val="4"/>
            <w:shd w:val="clear" w:color="auto" w:fill="FFFFFF"/>
            <w:vAlign w:val="center"/>
          </w:tcPr>
          <w:p w14:paraId="2EE7E1B3" w14:textId="3C1EABA6" w:rsidR="008C1306" w:rsidRPr="00CD191B" w:rsidRDefault="00487015" w:rsidP="00487015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487015">
              <w:rPr>
                <w:rFonts w:ascii="Arial" w:hAnsi="Arial" w:cs="Arial"/>
                <w:sz w:val="24"/>
                <w:szCs w:val="24"/>
              </w:rPr>
              <w:t>488 884,37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gridSpan w:val="8"/>
            <w:shd w:val="clear" w:color="auto" w:fill="FFFFFF"/>
            <w:vAlign w:val="center"/>
          </w:tcPr>
          <w:p w14:paraId="10CA5A5C" w14:textId="7FABD458" w:rsidR="008C1306" w:rsidRPr="00CD191B" w:rsidRDefault="00487015" w:rsidP="00487015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487015">
              <w:rPr>
                <w:rFonts w:ascii="Arial" w:hAnsi="Arial" w:cs="Arial"/>
                <w:sz w:val="24"/>
                <w:szCs w:val="24"/>
              </w:rPr>
              <w:t>2 202 650,51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850" w:type="dxa"/>
            <w:gridSpan w:val="3"/>
            <w:shd w:val="clear" w:color="auto" w:fill="FFFFFF"/>
            <w:vAlign w:val="center"/>
          </w:tcPr>
          <w:p w14:paraId="3DF93617" w14:textId="7DFE3A63" w:rsidR="008C1306" w:rsidRPr="00CD191B" w:rsidRDefault="00487015" w:rsidP="00487015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487015">
              <w:rPr>
                <w:rFonts w:ascii="Arial" w:hAnsi="Arial" w:cs="Arial"/>
                <w:sz w:val="24"/>
                <w:szCs w:val="24"/>
              </w:rPr>
              <w:t>2 691 534,88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8C1306" w:rsidRPr="00CD191B" w14:paraId="64DEE98E" w14:textId="77777777" w:rsidTr="00487015">
        <w:trPr>
          <w:trHeight w:val="567"/>
          <w:jc w:val="center"/>
        </w:trPr>
        <w:tc>
          <w:tcPr>
            <w:tcW w:w="9356" w:type="dxa"/>
            <w:gridSpan w:val="15"/>
            <w:shd w:val="clear" w:color="auto" w:fill="CCC0D9"/>
            <w:vAlign w:val="center"/>
          </w:tcPr>
          <w:p w14:paraId="4C1BE2F7" w14:textId="77777777" w:rsidR="008C1306" w:rsidRPr="00CD191B" w:rsidRDefault="008C1306" w:rsidP="00487015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>Szacowany wkład własny beneficjenta (PLN)</w:t>
            </w:r>
          </w:p>
        </w:tc>
      </w:tr>
      <w:tr w:rsidR="008C1306" w:rsidRPr="00CD191B" w14:paraId="721F7FA9" w14:textId="77777777" w:rsidTr="00487015">
        <w:trPr>
          <w:trHeight w:val="567"/>
          <w:jc w:val="center"/>
        </w:trPr>
        <w:tc>
          <w:tcPr>
            <w:tcW w:w="1133" w:type="dxa"/>
            <w:shd w:val="clear" w:color="auto" w:fill="CCC0D9"/>
            <w:vAlign w:val="center"/>
          </w:tcPr>
          <w:p w14:paraId="56B2E5E5" w14:textId="77777777" w:rsidR="008C1306" w:rsidRPr="00CD191B" w:rsidRDefault="008C1306" w:rsidP="00487015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 xml:space="preserve">TAK </w:t>
            </w:r>
          </w:p>
        </w:tc>
        <w:tc>
          <w:tcPr>
            <w:tcW w:w="5100" w:type="dxa"/>
            <w:gridSpan w:val="10"/>
            <w:shd w:val="clear" w:color="auto" w:fill="FFFFFF"/>
            <w:vAlign w:val="center"/>
          </w:tcPr>
          <w:p w14:paraId="282A5EF4" w14:textId="77777777" w:rsidR="008C1306" w:rsidRPr="00CD191B" w:rsidRDefault="008C1306" w:rsidP="00487015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shd w:val="clear" w:color="auto" w:fill="CCC0D9"/>
            <w:vAlign w:val="center"/>
          </w:tcPr>
          <w:p w14:paraId="7C898B88" w14:textId="77777777" w:rsidR="008C1306" w:rsidRPr="00CD191B" w:rsidRDefault="008C1306" w:rsidP="00487015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>NIE</w:t>
            </w:r>
          </w:p>
        </w:tc>
        <w:tc>
          <w:tcPr>
            <w:tcW w:w="1988" w:type="dxa"/>
            <w:gridSpan w:val="2"/>
            <w:shd w:val="clear" w:color="auto" w:fill="FFFFFF"/>
            <w:vAlign w:val="center"/>
          </w:tcPr>
          <w:p w14:paraId="43BAD8E4" w14:textId="77777777" w:rsidR="008C1306" w:rsidRPr="00CD191B" w:rsidRDefault="008C1306" w:rsidP="00487015">
            <w:pPr>
              <w:spacing w:before="60" w:after="6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x</w:t>
            </w:r>
          </w:p>
        </w:tc>
      </w:tr>
      <w:tr w:rsidR="008C1306" w:rsidRPr="00CD191B" w14:paraId="452D39E9" w14:textId="77777777" w:rsidTr="00487015">
        <w:trPr>
          <w:trHeight w:val="567"/>
          <w:jc w:val="center"/>
        </w:trPr>
        <w:tc>
          <w:tcPr>
            <w:tcW w:w="9356" w:type="dxa"/>
            <w:gridSpan w:val="15"/>
            <w:shd w:val="clear" w:color="auto" w:fill="CCC0D9"/>
            <w:vAlign w:val="center"/>
          </w:tcPr>
          <w:p w14:paraId="3D71789F" w14:textId="77777777" w:rsidR="008C1306" w:rsidRPr="00CD191B" w:rsidRDefault="008C1306" w:rsidP="00487015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>Szacowany wkład UE (PLN)</w:t>
            </w:r>
          </w:p>
        </w:tc>
      </w:tr>
      <w:tr w:rsidR="008C1306" w:rsidRPr="00CD191B" w14:paraId="4FC05DD8" w14:textId="77777777" w:rsidTr="00487015">
        <w:trPr>
          <w:trHeight w:val="567"/>
          <w:jc w:val="center"/>
        </w:trPr>
        <w:tc>
          <w:tcPr>
            <w:tcW w:w="9356" w:type="dxa"/>
            <w:gridSpan w:val="15"/>
            <w:shd w:val="clear" w:color="auto" w:fill="FFFFFF"/>
            <w:vAlign w:val="center"/>
          </w:tcPr>
          <w:p w14:paraId="73138ACA" w14:textId="1D12E313" w:rsidR="008C1306" w:rsidRPr="00CD191B" w:rsidRDefault="00DC1426" w:rsidP="00487015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DC1426">
              <w:rPr>
                <w:rFonts w:ascii="Arial" w:hAnsi="Arial" w:cs="Arial"/>
                <w:sz w:val="24"/>
                <w:szCs w:val="24"/>
              </w:rPr>
              <w:t>2 268 425,60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8C1306" w:rsidRPr="00CD191B" w14:paraId="378AB9BC" w14:textId="77777777" w:rsidTr="00487015">
        <w:trPr>
          <w:trHeight w:val="567"/>
          <w:jc w:val="center"/>
        </w:trPr>
        <w:tc>
          <w:tcPr>
            <w:tcW w:w="9356" w:type="dxa"/>
            <w:gridSpan w:val="15"/>
            <w:shd w:val="clear" w:color="auto" w:fill="CCC0D9"/>
            <w:vAlign w:val="center"/>
          </w:tcPr>
          <w:p w14:paraId="21DD080E" w14:textId="77777777" w:rsidR="008C1306" w:rsidRPr="00CD191B" w:rsidRDefault="008C1306" w:rsidP="00487015">
            <w:pPr>
              <w:spacing w:before="60" w:after="60"/>
              <w:rPr>
                <w:rFonts w:ascii="Arial" w:hAnsi="Arial" w:cs="Arial"/>
                <w:b/>
                <w:sz w:val="24"/>
                <w:szCs w:val="24"/>
              </w:rPr>
            </w:pPr>
            <w:r w:rsidRPr="00CD191B">
              <w:rPr>
                <w:rFonts w:ascii="Arial" w:hAnsi="Arial" w:cs="Arial"/>
                <w:b/>
                <w:sz w:val="24"/>
                <w:szCs w:val="24"/>
              </w:rPr>
              <w:t>OPIS PROJEKTU</w:t>
            </w:r>
          </w:p>
        </w:tc>
      </w:tr>
      <w:tr w:rsidR="008C1306" w:rsidRPr="00CD191B" w14:paraId="19752C65" w14:textId="77777777" w:rsidTr="00487015">
        <w:trPr>
          <w:trHeight w:val="567"/>
          <w:jc w:val="center"/>
        </w:trPr>
        <w:tc>
          <w:tcPr>
            <w:tcW w:w="9356" w:type="dxa"/>
            <w:gridSpan w:val="15"/>
            <w:shd w:val="clear" w:color="auto" w:fill="CCC0D9"/>
            <w:vAlign w:val="center"/>
          </w:tcPr>
          <w:p w14:paraId="6004210F" w14:textId="77777777" w:rsidR="008C1306" w:rsidRPr="00CD191B" w:rsidRDefault="008C1306" w:rsidP="00487015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>Uzasadnienie realizacji projektu w trybie pozakonkursowym</w:t>
            </w:r>
          </w:p>
        </w:tc>
      </w:tr>
      <w:tr w:rsidR="008C1306" w:rsidRPr="00CD191B" w14:paraId="49430910" w14:textId="77777777" w:rsidTr="00487015">
        <w:trPr>
          <w:trHeight w:val="567"/>
          <w:jc w:val="center"/>
        </w:trPr>
        <w:tc>
          <w:tcPr>
            <w:tcW w:w="9356" w:type="dxa"/>
            <w:gridSpan w:val="15"/>
            <w:shd w:val="clear" w:color="auto" w:fill="auto"/>
            <w:vAlign w:val="center"/>
          </w:tcPr>
          <w:p w14:paraId="3F34E067" w14:textId="77777777" w:rsidR="008C1306" w:rsidRPr="00CD191B" w:rsidRDefault="008C1306" w:rsidP="00487015">
            <w:pPr>
              <w:spacing w:before="60" w:after="6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D191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Zgodnie z art. 38 ustawy z dnia 11 lipca 2014 r. o zasadach realizacji programów w zakresie polityki spójności finansowanych w perspektywie finansowej 2014–2020 (Dz. U. z 2020 r. poz. 818) tryb pozakonkursowy może być zastosowany do wyboru projektów, których wnioskodawcami, ze względu na charakter lub cel projektu, mogą być jedynie podmioty jednoznacznie określone przed złożeniem wniosku o dofinansowanie projektu; projekty te muszą również być o strategicznym znaczeniu dla rozwoju społeczno-gospodarczego lub dotyczyć realizacji zadań publicznych. </w:t>
            </w:r>
          </w:p>
          <w:p w14:paraId="6A91B4B8" w14:textId="77777777" w:rsidR="008C1306" w:rsidRPr="00CD191B" w:rsidRDefault="008C1306" w:rsidP="00487015">
            <w:pPr>
              <w:spacing w:before="60" w:after="6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D191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Spełnienie pierwszej przesłanki wynika wprost z ustawy z dnia 7 września 1991 r. o systemie oświaty (Dz.U. z 2021 r. poz. 1915, z </w:t>
            </w:r>
            <w:proofErr w:type="spellStart"/>
            <w:r w:rsidRPr="00CD191B">
              <w:rPr>
                <w:rFonts w:ascii="Arial" w:hAnsi="Arial" w:cs="Arial"/>
                <w:color w:val="000000" w:themeColor="text1"/>
                <w:sz w:val="24"/>
                <w:szCs w:val="24"/>
              </w:rPr>
              <w:t>późn</w:t>
            </w:r>
            <w:proofErr w:type="spellEnd"/>
            <w:r w:rsidRPr="00CD191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. zm.), która wskazuje </w:t>
            </w:r>
            <w:r w:rsidRPr="00CD191B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 xml:space="preserve">Centralną Komisję Egzaminacyjną jako jedyną instytucję uprawnioną do ustalania materiałów egzaminacyjnych do przeprowadzania egzaminów (art. 9a ust. 2 pkt 1 ustawy). Ta sama ustawa (art. 9e) w sposób jednoznaczny określa podstawę obowiązku ochrony tajemnicy egzaminów. </w:t>
            </w:r>
          </w:p>
          <w:p w14:paraId="72CEE6DC" w14:textId="77777777" w:rsidR="008C1306" w:rsidRPr="00CD191B" w:rsidRDefault="008C1306" w:rsidP="00487015">
            <w:pPr>
              <w:spacing w:before="60" w:after="6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D191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Spełnienie drugiej przesłanki wynika z charakteru projektu. Projekt nakierowany na tworzenie, dystrybucję oraz sprawdzanie i ocenianie arkuszy egzaminacyjnych dla egzaminu ósmoklasisty oraz egzaminu maturalnego dla obywateli Ukrainy dotyczy realizacji zadania publicznego, które ma bardzo ważne znaczenie dla rozwoju społeczno-gospodarczego, gdyż przyczynia się m.in. do wyższej jakości edukacji oraz efektywniejszej integracji obywateli Ukrainy w polskim społeczeństwie. Projekt wpisuje się również w priorytetowe działania polskiego państwa związane z pomocą obywatelom Ukrainy w związku z konfliktem zbrojnym na terytorium tego państwa. </w:t>
            </w:r>
          </w:p>
          <w:p w14:paraId="067B74F8" w14:textId="77777777" w:rsidR="008C1306" w:rsidRPr="00CD191B" w:rsidRDefault="008C1306" w:rsidP="00487015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color w:val="000000" w:themeColor="text1"/>
                <w:sz w:val="24"/>
                <w:szCs w:val="24"/>
              </w:rPr>
              <w:t>Projekt jest zgodny z Celem tematycznym 10 ujętym w Umowie partnerstwa z 24 maja 2014 r., w szczególności z następującymi działaniami priorytetowymi: „lepszy dostęp do wysokiej jakości usług edukacyjnych dostarczanych na rzecz grup o specjalnych potrzebach” oraz „p</w:t>
            </w:r>
            <w:r w:rsidRPr="00CD191B">
              <w:rPr>
                <w:rFonts w:ascii="Arial" w:hAnsi="Arial" w:cs="Arial"/>
                <w:sz w:val="24"/>
                <w:szCs w:val="24"/>
              </w:rPr>
              <w:t>oprawa jakości kształcenia (w tym poprawa dostępności, efektywności i innowacyjności edukacji”).</w:t>
            </w:r>
          </w:p>
        </w:tc>
      </w:tr>
      <w:tr w:rsidR="008C1306" w:rsidRPr="00CD191B" w14:paraId="6D08EF92" w14:textId="77777777" w:rsidTr="00487015">
        <w:trPr>
          <w:trHeight w:val="567"/>
          <w:jc w:val="center"/>
        </w:trPr>
        <w:tc>
          <w:tcPr>
            <w:tcW w:w="9356" w:type="dxa"/>
            <w:gridSpan w:val="15"/>
            <w:shd w:val="clear" w:color="auto" w:fill="CCC0D9"/>
            <w:vAlign w:val="center"/>
          </w:tcPr>
          <w:p w14:paraId="2BBF82C8" w14:textId="77777777" w:rsidR="008C1306" w:rsidRPr="00CD191B" w:rsidRDefault="008C1306" w:rsidP="00487015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lastRenderedPageBreak/>
              <w:t>Zasadnicze założenia interwencji publicznej, której wsparcie zaplanowano w ramach projektu</w:t>
            </w:r>
          </w:p>
        </w:tc>
      </w:tr>
      <w:tr w:rsidR="008C1306" w:rsidRPr="00CD191B" w14:paraId="50B9C3D0" w14:textId="77777777" w:rsidTr="00487015">
        <w:trPr>
          <w:trHeight w:val="567"/>
          <w:jc w:val="center"/>
        </w:trPr>
        <w:tc>
          <w:tcPr>
            <w:tcW w:w="9356" w:type="dxa"/>
            <w:gridSpan w:val="15"/>
            <w:shd w:val="clear" w:color="auto" w:fill="auto"/>
            <w:vAlign w:val="center"/>
          </w:tcPr>
          <w:p w14:paraId="0ADBA7BB" w14:textId="77777777" w:rsidR="008C1306" w:rsidRPr="00CD191B" w:rsidRDefault="008C1306" w:rsidP="00487015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>Zasadniczym założeniem interwencji jest przygotowanie, a następnie zorganizowanie i przeprowadzenie egzaminu ósmoklasisty i egzaminu maturalnego dla obywateli Ukrainy.</w:t>
            </w:r>
          </w:p>
          <w:p w14:paraId="27BE75CB" w14:textId="77777777" w:rsidR="008C1306" w:rsidRPr="00CD191B" w:rsidRDefault="008C1306" w:rsidP="00487015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 xml:space="preserve">W wyniku konfliktu zbrojnego na Ukrainie do Polski przybyło wielu obywateli Ukrainy, którzy uczą się w szkołach podstawowych oraz ponadpodstawowych </w:t>
            </w:r>
            <w:r w:rsidRPr="00CD191B">
              <w:rPr>
                <w:rFonts w:ascii="Arial" w:hAnsi="Arial" w:cs="Arial"/>
                <w:sz w:val="24"/>
                <w:szCs w:val="24"/>
              </w:rPr>
              <w:br/>
              <w:t xml:space="preserve">w ramach systemu oświaty. W celu integracji uczniów – obywateli Ukrainy konieczne jest przygotowanie arkuszy egzaminacyjnych w formie dostosowanej do ich potrzeb. </w:t>
            </w:r>
            <w:r w:rsidRPr="00CD191B">
              <w:rPr>
                <w:rFonts w:ascii="Arial" w:hAnsi="Arial" w:cs="Arial"/>
                <w:sz w:val="24"/>
                <w:szCs w:val="24"/>
              </w:rPr>
              <w:br/>
              <w:t xml:space="preserve">Z tego powodu konieczne jest m.in. zaangażowanie osób posiadających odpowiednie kompetencje językowe do przygotowania arkuszy egzaminacyjnych oraz sprawdzania prac egzaminacyjnych. </w:t>
            </w:r>
          </w:p>
        </w:tc>
      </w:tr>
      <w:tr w:rsidR="008C1306" w:rsidRPr="00CD191B" w14:paraId="070AE8B2" w14:textId="77777777" w:rsidTr="00487015">
        <w:trPr>
          <w:trHeight w:val="636"/>
          <w:jc w:val="center"/>
        </w:trPr>
        <w:tc>
          <w:tcPr>
            <w:tcW w:w="9356" w:type="dxa"/>
            <w:gridSpan w:val="15"/>
            <w:shd w:val="clear" w:color="auto" w:fill="CCC0D9"/>
            <w:vAlign w:val="center"/>
          </w:tcPr>
          <w:p w14:paraId="0199DEF4" w14:textId="77777777" w:rsidR="008C1306" w:rsidRPr="00CD191B" w:rsidRDefault="008C1306" w:rsidP="00487015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>Główne zadania przewidziane do realizacji w projekcie ze wskazaniem grup docelowych</w:t>
            </w:r>
          </w:p>
        </w:tc>
      </w:tr>
      <w:tr w:rsidR="008C1306" w:rsidRPr="00CD191B" w14:paraId="71B85963" w14:textId="77777777" w:rsidTr="00487015">
        <w:trPr>
          <w:trHeight w:val="567"/>
          <w:jc w:val="center"/>
        </w:trPr>
        <w:tc>
          <w:tcPr>
            <w:tcW w:w="9356" w:type="dxa"/>
            <w:gridSpan w:val="15"/>
            <w:shd w:val="clear" w:color="auto" w:fill="auto"/>
            <w:vAlign w:val="center"/>
          </w:tcPr>
          <w:p w14:paraId="488DB507" w14:textId="77777777" w:rsidR="008C1306" w:rsidRPr="00CD191B" w:rsidRDefault="008C1306" w:rsidP="00487015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>W projekcie zostaną zrealizowane następujące zadania:</w:t>
            </w:r>
          </w:p>
          <w:p w14:paraId="7F66B401" w14:textId="77777777" w:rsidR="008C1306" w:rsidRPr="00CD191B" w:rsidRDefault="008C1306" w:rsidP="00487015">
            <w:pPr>
              <w:spacing w:before="60" w:after="60"/>
              <w:rPr>
                <w:rFonts w:ascii="Arial" w:eastAsia="Arial" w:hAnsi="Arial" w:cs="Arial"/>
                <w:b/>
                <w:sz w:val="24"/>
                <w:szCs w:val="24"/>
                <w:lang w:eastAsia="pl-PL"/>
              </w:rPr>
            </w:pPr>
            <w:r w:rsidRPr="00CD191B">
              <w:rPr>
                <w:rFonts w:ascii="Arial" w:eastAsia="Arial" w:hAnsi="Arial" w:cs="Arial"/>
                <w:b/>
                <w:sz w:val="24"/>
                <w:szCs w:val="24"/>
                <w:lang w:eastAsia="pl-PL"/>
              </w:rPr>
              <w:t xml:space="preserve">Zadanie 1 </w:t>
            </w:r>
          </w:p>
          <w:p w14:paraId="22148672" w14:textId="77777777" w:rsidR="008C1306" w:rsidRPr="00CD191B" w:rsidRDefault="008C1306" w:rsidP="00487015">
            <w:pPr>
              <w:spacing w:before="60" w:after="6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D191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Przygotowanie, organizacja i przeprowadzenie egzaminu ósmoklasisty i egzaminu maturalnego w roku 2022 dla zdających – obywateli Ukrainy</w:t>
            </w:r>
          </w:p>
          <w:p w14:paraId="08769577" w14:textId="77777777" w:rsidR="008C1306" w:rsidRPr="00CD191B" w:rsidRDefault="008C1306" w:rsidP="00487015">
            <w:pPr>
              <w:spacing w:before="60" w:after="6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D191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Termin: do 6 miesięcy od rozpoczęcia realizacji projektu (szacunkowy udział w budżecie 33,3% bez kosztów pośrednich).</w:t>
            </w:r>
          </w:p>
          <w:p w14:paraId="4850A5BC" w14:textId="77777777" w:rsidR="008C1306" w:rsidRPr="00CD191B" w:rsidRDefault="008C1306" w:rsidP="00487015">
            <w:pPr>
              <w:spacing w:before="60" w:after="60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CD191B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 xml:space="preserve">Zadanie 2 </w:t>
            </w:r>
          </w:p>
          <w:p w14:paraId="58F2FD47" w14:textId="77777777" w:rsidR="008C1306" w:rsidRPr="00CD191B" w:rsidRDefault="008C1306" w:rsidP="00487015">
            <w:pPr>
              <w:spacing w:before="60" w:after="6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D191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Przygotowanie, organizacja i przeprowadzenie egzaminu ósmoklasisty i egzaminu maturalnego w roku 2023 dla zdających – obywateli Ukrainy</w:t>
            </w:r>
          </w:p>
          <w:p w14:paraId="7CEB80C7" w14:textId="77777777" w:rsidR="008C1306" w:rsidRPr="00CD191B" w:rsidRDefault="008C1306" w:rsidP="00487015">
            <w:pPr>
              <w:spacing w:before="60" w:after="60"/>
              <w:rPr>
                <w:rFonts w:ascii="Arial" w:eastAsia="Arial" w:hAnsi="Arial" w:cs="Arial"/>
                <w:b/>
                <w:sz w:val="24"/>
                <w:szCs w:val="24"/>
                <w:lang w:eastAsia="pl-PL"/>
              </w:rPr>
            </w:pPr>
            <w:r w:rsidRPr="00CD191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lastRenderedPageBreak/>
              <w:t>Termin: do 19 miesięcy od rozpoczęcia realizacji projektu (szacunkowy udział w budżecie 66,7% bez kosztów pośrednich).</w:t>
            </w:r>
          </w:p>
        </w:tc>
      </w:tr>
      <w:tr w:rsidR="008C1306" w:rsidRPr="00CD191B" w14:paraId="5D870379" w14:textId="77777777" w:rsidTr="00487015">
        <w:trPr>
          <w:trHeight w:val="567"/>
          <w:jc w:val="center"/>
        </w:trPr>
        <w:tc>
          <w:tcPr>
            <w:tcW w:w="9356" w:type="dxa"/>
            <w:gridSpan w:val="15"/>
            <w:shd w:val="clear" w:color="auto" w:fill="CCC0D9"/>
            <w:vAlign w:val="center"/>
          </w:tcPr>
          <w:p w14:paraId="484A17FC" w14:textId="77777777" w:rsidR="008C1306" w:rsidRPr="00CD191B" w:rsidRDefault="008C1306" w:rsidP="00487015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lastRenderedPageBreak/>
              <w:t>Zasadnicze działania ukierunkowane na wsparcie podejmowanej interwencji publicznej, zrealizowane dotychczas przez wnioskodawcę lub inne instytucje</w:t>
            </w:r>
          </w:p>
        </w:tc>
      </w:tr>
      <w:tr w:rsidR="008C1306" w:rsidRPr="00CD191B" w14:paraId="6BC0E16C" w14:textId="77777777" w:rsidTr="00487015">
        <w:trPr>
          <w:trHeight w:val="567"/>
          <w:jc w:val="center"/>
        </w:trPr>
        <w:tc>
          <w:tcPr>
            <w:tcW w:w="9356" w:type="dxa"/>
            <w:gridSpan w:val="15"/>
            <w:shd w:val="clear" w:color="auto" w:fill="auto"/>
            <w:vAlign w:val="center"/>
          </w:tcPr>
          <w:p w14:paraId="1F9D2C80" w14:textId="77777777" w:rsidR="008C1306" w:rsidRPr="00CD191B" w:rsidRDefault="008C1306" w:rsidP="00487015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 xml:space="preserve">W 2022 roku na podstawie </w:t>
            </w:r>
            <w:r w:rsidRPr="00CD191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rozporządzenia Ministra Edukacji i Nauki z dnia 21 marca 2022 r. w sprawie organizacji kształcenia, wychowania i opieki dzieci i młodzieży będących obywatelami Ukrainy (Dz.U. poz. 583, z </w:t>
            </w:r>
            <w:proofErr w:type="spellStart"/>
            <w:r w:rsidRPr="00CD191B">
              <w:rPr>
                <w:rFonts w:ascii="Arial" w:hAnsi="Arial" w:cs="Arial"/>
                <w:color w:val="000000" w:themeColor="text1"/>
                <w:sz w:val="24"/>
                <w:szCs w:val="24"/>
              </w:rPr>
              <w:t>późn</w:t>
            </w:r>
            <w:proofErr w:type="spellEnd"/>
            <w:r w:rsidRPr="00CD191B">
              <w:rPr>
                <w:rFonts w:ascii="Arial" w:hAnsi="Arial" w:cs="Arial"/>
                <w:color w:val="000000" w:themeColor="text1"/>
                <w:sz w:val="24"/>
                <w:szCs w:val="24"/>
              </w:rPr>
              <w:t>. zm.) Centralna Komisja Egzaminacyjna wraz z ośmioma okręgowymi komisjami egzaminacyjnymi przygotowała i</w:t>
            </w:r>
            <w:r w:rsidRPr="00CD191B">
              <w:rPr>
                <w:rFonts w:ascii="Arial" w:hAnsi="Arial" w:cs="Arial"/>
                <w:sz w:val="24"/>
                <w:szCs w:val="24"/>
              </w:rPr>
              <w:t xml:space="preserve"> zorganizowała egzamin ósmoklasisty oraz egzamin maturalny dla obywateli Ukrainy. W ramach tych prac zorganizowano spotkania informacyjne z dyrektorami szkół, nauczycielami oraz egzaminatorami. Działania CKE wpisują się w działania Ministra Edukacji i Nauki związane z integracją młodzieży ze specjalnymi potrzebami oraz działaniami podnoszącymi jakość edukacji, a także z działaniami polskiego rządu związanymi z pomocą Ukrainie w związku z konfliktem zbrojnym na terenie tego państwa. </w:t>
            </w:r>
          </w:p>
        </w:tc>
      </w:tr>
      <w:tr w:rsidR="008C1306" w:rsidRPr="00CD191B" w14:paraId="24516F23" w14:textId="77777777" w:rsidTr="00487015">
        <w:trPr>
          <w:trHeight w:val="567"/>
          <w:jc w:val="center"/>
        </w:trPr>
        <w:tc>
          <w:tcPr>
            <w:tcW w:w="9356" w:type="dxa"/>
            <w:gridSpan w:val="15"/>
            <w:shd w:val="clear" w:color="auto" w:fill="CCC0D9"/>
            <w:vAlign w:val="center"/>
          </w:tcPr>
          <w:p w14:paraId="6194CB8B" w14:textId="77777777" w:rsidR="008C1306" w:rsidRPr="00CD191B" w:rsidRDefault="008C1306" w:rsidP="00487015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>Uwarunkowania skutecznej realizacji założeń interwencji publicznej (interesariusze, stan prawny itd.)</w:t>
            </w:r>
          </w:p>
        </w:tc>
      </w:tr>
      <w:tr w:rsidR="008C1306" w:rsidRPr="00CD191B" w14:paraId="1E391326" w14:textId="77777777" w:rsidTr="00487015">
        <w:trPr>
          <w:trHeight w:val="567"/>
          <w:jc w:val="center"/>
        </w:trPr>
        <w:tc>
          <w:tcPr>
            <w:tcW w:w="9356" w:type="dxa"/>
            <w:gridSpan w:val="15"/>
            <w:shd w:val="clear" w:color="auto" w:fill="auto"/>
            <w:vAlign w:val="center"/>
          </w:tcPr>
          <w:p w14:paraId="63214ACF" w14:textId="77777777" w:rsidR="008C1306" w:rsidRPr="00CD191B" w:rsidRDefault="008C1306" w:rsidP="00487015">
            <w:pPr>
              <w:spacing w:before="60" w:after="6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 xml:space="preserve">Konieczność przeprowadzania egzaminu ósmoklasisty oraz egzaminów maturalnych dla obywateli Ukrainy wynika z obowiązujących przepisów prawa – m.in. </w:t>
            </w:r>
            <w:r w:rsidRPr="00CD191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rozporządzenia Ministra Edukacji i Nauki z dnia 21 marca 2022 r. w sprawie organizacji kształcenia, wychowania i opieki dzieci i młodzieży będących obywatelami Ukrainy, a także przepisów ustawy o systemie oświaty. </w:t>
            </w:r>
          </w:p>
          <w:p w14:paraId="0F3FD0C7" w14:textId="77777777" w:rsidR="008C1306" w:rsidRPr="00CD191B" w:rsidRDefault="008C1306" w:rsidP="00487015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 xml:space="preserve">Centralna Komisja Egzaminacyjna oraz okręgowe komisje egzaminacyjne posiadają niezbędne kompetencje odnoszące się każdego etapu projektu, tj. tworzenia arkuszy egzaminacyjnych, organizowania i przeprowadzania egzaminów, co gwarantuje skuteczność realizacji założeń przedmiotowej interwencji publicznej. </w:t>
            </w:r>
          </w:p>
        </w:tc>
      </w:tr>
      <w:tr w:rsidR="008C1306" w:rsidRPr="00CD191B" w14:paraId="39139B61" w14:textId="77777777" w:rsidTr="00487015">
        <w:trPr>
          <w:trHeight w:val="567"/>
          <w:jc w:val="center"/>
        </w:trPr>
        <w:tc>
          <w:tcPr>
            <w:tcW w:w="9356" w:type="dxa"/>
            <w:gridSpan w:val="15"/>
            <w:shd w:val="clear" w:color="auto" w:fill="CCC0D9"/>
            <w:vAlign w:val="center"/>
          </w:tcPr>
          <w:p w14:paraId="0EA05CC5" w14:textId="77777777" w:rsidR="008C1306" w:rsidRPr="00CD191B" w:rsidRDefault="008C1306" w:rsidP="00487015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>Dalsze etapy planowane do wdrożenia poza projektem, o ile zostaną spełnione warunki umożliwiające ich skuteczne wykonanie</w:t>
            </w:r>
          </w:p>
        </w:tc>
      </w:tr>
      <w:tr w:rsidR="008C1306" w:rsidRPr="00CD191B" w14:paraId="6FD3E59D" w14:textId="77777777" w:rsidTr="00487015">
        <w:trPr>
          <w:trHeight w:val="567"/>
          <w:jc w:val="center"/>
        </w:trPr>
        <w:tc>
          <w:tcPr>
            <w:tcW w:w="9356" w:type="dxa"/>
            <w:gridSpan w:val="15"/>
            <w:shd w:val="clear" w:color="auto" w:fill="auto"/>
            <w:vAlign w:val="center"/>
          </w:tcPr>
          <w:p w14:paraId="403C995A" w14:textId="77777777" w:rsidR="008C1306" w:rsidRPr="00CD191B" w:rsidRDefault="008C1306" w:rsidP="00487015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 xml:space="preserve">Dalsze etapy do wdrożenia poza projektem są związane z sytuacją obywateli Ukrainy przebywających w Polsce. Stosowane rozwiązania metodyczne oraz organizacyjne przy tworzeniu arkuszy w ramach projektu będą dalej wykorzystywane przy opracowywaniu arkuszy egzaminacyjnych dla cudzoziemców również po zakończeniu projektu. </w:t>
            </w:r>
          </w:p>
        </w:tc>
      </w:tr>
      <w:tr w:rsidR="008C1306" w:rsidRPr="00CD191B" w14:paraId="7898F326" w14:textId="77777777" w:rsidTr="00487015">
        <w:trPr>
          <w:trHeight w:val="396"/>
          <w:jc w:val="center"/>
        </w:trPr>
        <w:tc>
          <w:tcPr>
            <w:tcW w:w="9356" w:type="dxa"/>
            <w:gridSpan w:val="15"/>
            <w:shd w:val="clear" w:color="auto" w:fill="CCC0D9"/>
            <w:vAlign w:val="center"/>
          </w:tcPr>
          <w:p w14:paraId="2F1CA2A9" w14:textId="77777777" w:rsidR="008C1306" w:rsidRPr="00CD191B" w:rsidRDefault="008C1306" w:rsidP="00487015">
            <w:pPr>
              <w:spacing w:before="60" w:after="60"/>
              <w:rPr>
                <w:rFonts w:ascii="Arial" w:hAnsi="Arial" w:cs="Arial"/>
                <w:b/>
                <w:sz w:val="24"/>
                <w:szCs w:val="24"/>
              </w:rPr>
            </w:pPr>
            <w:r w:rsidRPr="00CD191B">
              <w:rPr>
                <w:rFonts w:ascii="Arial" w:hAnsi="Arial" w:cs="Arial"/>
                <w:b/>
                <w:sz w:val="24"/>
                <w:szCs w:val="24"/>
              </w:rPr>
              <w:t>ZAKŁADANE EFEKTY PROJEKTU WYRAŻONE WSKAŹNIKAMI (W PODZIALE NA PŁEĆ I OGÓŁEM)</w:t>
            </w:r>
            <w:r w:rsidRPr="00CD191B">
              <w:rPr>
                <w:rStyle w:val="Odwoanieprzypisudolnego"/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CD191B">
              <w:rPr>
                <w:rStyle w:val="Odwoanieprzypisudolnego"/>
                <w:rFonts w:ascii="Arial" w:hAnsi="Arial" w:cs="Arial"/>
                <w:b/>
                <w:sz w:val="24"/>
                <w:szCs w:val="24"/>
              </w:rPr>
              <w:footnoteReference w:id="1"/>
            </w:r>
          </w:p>
        </w:tc>
      </w:tr>
      <w:tr w:rsidR="008C1306" w:rsidRPr="00CD191B" w14:paraId="205FAC70" w14:textId="77777777" w:rsidTr="00487015">
        <w:trPr>
          <w:trHeight w:val="455"/>
          <w:jc w:val="center"/>
        </w:trPr>
        <w:tc>
          <w:tcPr>
            <w:tcW w:w="9356" w:type="dxa"/>
            <w:gridSpan w:val="15"/>
            <w:shd w:val="clear" w:color="auto" w:fill="CCC0D9"/>
            <w:vAlign w:val="center"/>
          </w:tcPr>
          <w:p w14:paraId="1EB4FD21" w14:textId="77777777" w:rsidR="008C1306" w:rsidRPr="00CD191B" w:rsidRDefault="008C1306" w:rsidP="00487015">
            <w:pPr>
              <w:spacing w:before="60" w:after="60"/>
              <w:rPr>
                <w:rFonts w:ascii="Arial" w:hAnsi="Arial" w:cs="Arial"/>
                <w:b/>
                <w:sz w:val="24"/>
                <w:szCs w:val="24"/>
              </w:rPr>
            </w:pPr>
            <w:r w:rsidRPr="00CD191B">
              <w:rPr>
                <w:rFonts w:ascii="Arial" w:hAnsi="Arial" w:cs="Arial"/>
                <w:b/>
                <w:sz w:val="24"/>
                <w:szCs w:val="24"/>
              </w:rPr>
              <w:t>WSKAŹNIKI REZULTATU</w:t>
            </w:r>
          </w:p>
        </w:tc>
      </w:tr>
      <w:tr w:rsidR="008C1306" w:rsidRPr="00CD191B" w14:paraId="46AA4D08" w14:textId="77777777" w:rsidTr="00487015">
        <w:trPr>
          <w:trHeight w:val="567"/>
          <w:jc w:val="center"/>
        </w:trPr>
        <w:tc>
          <w:tcPr>
            <w:tcW w:w="4249" w:type="dxa"/>
            <w:gridSpan w:val="7"/>
            <w:vMerge w:val="restart"/>
            <w:shd w:val="clear" w:color="auto" w:fill="CCC0D9"/>
            <w:vAlign w:val="center"/>
          </w:tcPr>
          <w:p w14:paraId="1167092D" w14:textId="77777777" w:rsidR="008C1306" w:rsidRPr="00CD191B" w:rsidRDefault="008C1306" w:rsidP="00487015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>Nazwa wskaźnika</w:t>
            </w:r>
          </w:p>
        </w:tc>
        <w:tc>
          <w:tcPr>
            <w:tcW w:w="5107" w:type="dxa"/>
            <w:gridSpan w:val="8"/>
            <w:shd w:val="clear" w:color="auto" w:fill="CCC0D9"/>
            <w:vAlign w:val="center"/>
          </w:tcPr>
          <w:p w14:paraId="38D7B793" w14:textId="77777777" w:rsidR="008C1306" w:rsidRPr="00CD191B" w:rsidRDefault="008C1306" w:rsidP="00487015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>Wartość docelowa</w:t>
            </w:r>
          </w:p>
        </w:tc>
      </w:tr>
      <w:tr w:rsidR="008C1306" w:rsidRPr="00CD191B" w14:paraId="6BDDD465" w14:textId="77777777" w:rsidTr="00487015">
        <w:trPr>
          <w:trHeight w:val="567"/>
          <w:jc w:val="center"/>
        </w:trPr>
        <w:tc>
          <w:tcPr>
            <w:tcW w:w="4249" w:type="dxa"/>
            <w:gridSpan w:val="7"/>
            <w:vMerge/>
            <w:shd w:val="clear" w:color="auto" w:fill="CCC0D9"/>
            <w:vAlign w:val="center"/>
          </w:tcPr>
          <w:p w14:paraId="0E5A0274" w14:textId="77777777" w:rsidR="008C1306" w:rsidRPr="00CD191B" w:rsidRDefault="008C1306" w:rsidP="00487015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gridSpan w:val="6"/>
            <w:shd w:val="clear" w:color="auto" w:fill="CCC0D9"/>
            <w:vAlign w:val="center"/>
          </w:tcPr>
          <w:p w14:paraId="2E1CC7C0" w14:textId="77777777" w:rsidR="008C1306" w:rsidRPr="00CD191B" w:rsidRDefault="008C1306" w:rsidP="00487015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>W podziale na:</w:t>
            </w:r>
          </w:p>
        </w:tc>
        <w:tc>
          <w:tcPr>
            <w:tcW w:w="1988" w:type="dxa"/>
            <w:gridSpan w:val="2"/>
            <w:vMerge w:val="restart"/>
            <w:shd w:val="clear" w:color="auto" w:fill="CCC0D9"/>
            <w:vAlign w:val="center"/>
          </w:tcPr>
          <w:p w14:paraId="2127DFA7" w14:textId="77777777" w:rsidR="008C1306" w:rsidRPr="00CD191B" w:rsidRDefault="008C1306" w:rsidP="00487015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>Ogółem w projekcie</w:t>
            </w:r>
          </w:p>
          <w:p w14:paraId="11BBC769" w14:textId="77777777" w:rsidR="008C1306" w:rsidRPr="00CD191B" w:rsidRDefault="008C1306" w:rsidP="00487015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C1306" w:rsidRPr="00CD191B" w14:paraId="15C3066E" w14:textId="77777777" w:rsidTr="00487015">
        <w:trPr>
          <w:trHeight w:val="567"/>
          <w:jc w:val="center"/>
        </w:trPr>
        <w:tc>
          <w:tcPr>
            <w:tcW w:w="4249" w:type="dxa"/>
            <w:gridSpan w:val="7"/>
            <w:vMerge/>
            <w:shd w:val="clear" w:color="auto" w:fill="CCC0D9"/>
            <w:vAlign w:val="center"/>
          </w:tcPr>
          <w:p w14:paraId="382A0AF2" w14:textId="77777777" w:rsidR="008C1306" w:rsidRPr="00CD191B" w:rsidRDefault="008C1306" w:rsidP="00487015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shd w:val="clear" w:color="auto" w:fill="CCC0D9"/>
            <w:vAlign w:val="center"/>
          </w:tcPr>
          <w:p w14:paraId="3FF2C141" w14:textId="77777777" w:rsidR="008C1306" w:rsidRPr="00CD191B" w:rsidRDefault="008C1306" w:rsidP="00487015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>Kobiety</w:t>
            </w:r>
          </w:p>
        </w:tc>
        <w:tc>
          <w:tcPr>
            <w:tcW w:w="1560" w:type="dxa"/>
            <w:gridSpan w:val="3"/>
            <w:shd w:val="clear" w:color="auto" w:fill="CCC0D9"/>
            <w:vAlign w:val="center"/>
          </w:tcPr>
          <w:p w14:paraId="5EEC9E32" w14:textId="77777777" w:rsidR="008C1306" w:rsidRPr="00CD191B" w:rsidRDefault="008C1306" w:rsidP="00487015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>Mężczyzn</w:t>
            </w:r>
          </w:p>
        </w:tc>
        <w:tc>
          <w:tcPr>
            <w:tcW w:w="1988" w:type="dxa"/>
            <w:gridSpan w:val="2"/>
            <w:vMerge/>
            <w:shd w:val="clear" w:color="auto" w:fill="CCC0D9"/>
            <w:vAlign w:val="center"/>
          </w:tcPr>
          <w:p w14:paraId="367DDE39" w14:textId="77777777" w:rsidR="008C1306" w:rsidRPr="00CD191B" w:rsidRDefault="008C1306" w:rsidP="00487015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C1306" w:rsidRPr="00CD191B" w14:paraId="4467FC8B" w14:textId="77777777" w:rsidTr="00487015">
        <w:trPr>
          <w:trHeight w:val="433"/>
          <w:jc w:val="center"/>
        </w:trPr>
        <w:tc>
          <w:tcPr>
            <w:tcW w:w="4249" w:type="dxa"/>
            <w:gridSpan w:val="7"/>
            <w:shd w:val="clear" w:color="auto" w:fill="FFFFFF"/>
            <w:vAlign w:val="center"/>
          </w:tcPr>
          <w:p w14:paraId="75DA55A4" w14:textId="77777777" w:rsidR="008C1306" w:rsidRPr="00CD191B" w:rsidRDefault="008C1306" w:rsidP="00487015">
            <w:pPr>
              <w:tabs>
                <w:tab w:val="left" w:pos="0"/>
                <w:tab w:val="left" w:pos="34"/>
                <w:tab w:val="left" w:pos="2302"/>
              </w:tabs>
              <w:spacing w:before="60" w:after="60"/>
              <w:ind w:right="313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>Liczba dokumentów wydanych zdającym – obywatelom Ukrainy, którzy przystąpili do egzaminu ósmoklasisty lub egzaminu maturalnego, uprawniających do ubiegania się o przyjęcie do szkoły wyższego szczebla</w:t>
            </w:r>
          </w:p>
        </w:tc>
        <w:tc>
          <w:tcPr>
            <w:tcW w:w="1559" w:type="dxa"/>
            <w:gridSpan w:val="3"/>
            <w:shd w:val="clear" w:color="auto" w:fill="FFFFFF"/>
            <w:vAlign w:val="center"/>
          </w:tcPr>
          <w:p w14:paraId="541470CF" w14:textId="77777777" w:rsidR="008C1306" w:rsidRPr="00CD191B" w:rsidRDefault="008C1306" w:rsidP="00487015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560" w:type="dxa"/>
            <w:gridSpan w:val="3"/>
            <w:shd w:val="clear" w:color="auto" w:fill="FFFFFF"/>
            <w:vAlign w:val="center"/>
          </w:tcPr>
          <w:p w14:paraId="2F389555" w14:textId="77777777" w:rsidR="008C1306" w:rsidRPr="00CD191B" w:rsidRDefault="008C1306" w:rsidP="00487015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988" w:type="dxa"/>
            <w:gridSpan w:val="2"/>
            <w:shd w:val="clear" w:color="auto" w:fill="FFFFFF"/>
            <w:vAlign w:val="center"/>
          </w:tcPr>
          <w:p w14:paraId="28C5B971" w14:textId="3B83C83F" w:rsidR="008C1306" w:rsidRPr="00CD191B" w:rsidRDefault="00DC1426" w:rsidP="00487015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DC1426">
              <w:rPr>
                <w:rFonts w:ascii="Arial" w:hAnsi="Arial" w:cs="Arial"/>
                <w:sz w:val="24"/>
                <w:szCs w:val="24"/>
              </w:rPr>
              <w:t>19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DC1426">
              <w:rPr>
                <w:rFonts w:ascii="Arial" w:hAnsi="Arial" w:cs="Arial"/>
                <w:sz w:val="24"/>
                <w:szCs w:val="24"/>
              </w:rPr>
              <w:t>000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8C1306" w:rsidRPr="00CD191B" w14:paraId="7214C6DB" w14:textId="77777777" w:rsidTr="00487015">
        <w:trPr>
          <w:trHeight w:val="567"/>
          <w:jc w:val="center"/>
        </w:trPr>
        <w:tc>
          <w:tcPr>
            <w:tcW w:w="9356" w:type="dxa"/>
            <w:gridSpan w:val="15"/>
            <w:shd w:val="clear" w:color="auto" w:fill="CCC0D9"/>
            <w:vAlign w:val="center"/>
          </w:tcPr>
          <w:p w14:paraId="645027D3" w14:textId="77777777" w:rsidR="008C1306" w:rsidRPr="00CD191B" w:rsidRDefault="008C1306" w:rsidP="00487015">
            <w:pPr>
              <w:spacing w:before="60" w:after="60"/>
              <w:ind w:left="57"/>
              <w:rPr>
                <w:rFonts w:ascii="Arial" w:hAnsi="Arial" w:cs="Arial"/>
                <w:b/>
                <w:sz w:val="24"/>
                <w:szCs w:val="24"/>
              </w:rPr>
            </w:pPr>
            <w:r w:rsidRPr="00CD191B">
              <w:rPr>
                <w:rFonts w:ascii="Arial" w:hAnsi="Arial" w:cs="Arial"/>
                <w:b/>
                <w:sz w:val="24"/>
                <w:szCs w:val="24"/>
              </w:rPr>
              <w:t>WSKAŹNIKI PRODUKTU</w:t>
            </w:r>
          </w:p>
        </w:tc>
      </w:tr>
      <w:tr w:rsidR="008C1306" w:rsidRPr="00CD191B" w14:paraId="6DE27C81" w14:textId="77777777" w:rsidTr="00487015">
        <w:trPr>
          <w:trHeight w:val="567"/>
          <w:jc w:val="center"/>
        </w:trPr>
        <w:tc>
          <w:tcPr>
            <w:tcW w:w="4249" w:type="dxa"/>
            <w:gridSpan w:val="7"/>
            <w:vMerge w:val="restart"/>
            <w:shd w:val="clear" w:color="auto" w:fill="CCC0D9"/>
            <w:vAlign w:val="center"/>
          </w:tcPr>
          <w:p w14:paraId="221DAD68" w14:textId="77777777" w:rsidR="008C1306" w:rsidRPr="00CD191B" w:rsidRDefault="008C1306" w:rsidP="00487015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>Nazwa wskaźnika</w:t>
            </w:r>
          </w:p>
        </w:tc>
        <w:tc>
          <w:tcPr>
            <w:tcW w:w="5107" w:type="dxa"/>
            <w:gridSpan w:val="8"/>
            <w:shd w:val="clear" w:color="auto" w:fill="CCC0D9"/>
            <w:vAlign w:val="center"/>
          </w:tcPr>
          <w:p w14:paraId="67922D58" w14:textId="77777777" w:rsidR="008C1306" w:rsidRPr="00CD191B" w:rsidRDefault="008C1306" w:rsidP="00487015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>Wartość docelowa</w:t>
            </w:r>
          </w:p>
        </w:tc>
      </w:tr>
      <w:tr w:rsidR="008C1306" w:rsidRPr="00CD191B" w14:paraId="650F3C26" w14:textId="77777777" w:rsidTr="00487015">
        <w:trPr>
          <w:trHeight w:val="567"/>
          <w:jc w:val="center"/>
        </w:trPr>
        <w:tc>
          <w:tcPr>
            <w:tcW w:w="4249" w:type="dxa"/>
            <w:gridSpan w:val="7"/>
            <w:vMerge/>
            <w:shd w:val="clear" w:color="auto" w:fill="CCC0D9"/>
            <w:vAlign w:val="center"/>
          </w:tcPr>
          <w:p w14:paraId="24CF6484" w14:textId="77777777" w:rsidR="008C1306" w:rsidRPr="00CD191B" w:rsidRDefault="008C1306" w:rsidP="00487015">
            <w:pPr>
              <w:spacing w:before="60" w:after="60"/>
              <w:ind w:left="57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19" w:type="dxa"/>
            <w:gridSpan w:val="6"/>
            <w:shd w:val="clear" w:color="auto" w:fill="CCC0D9"/>
            <w:vAlign w:val="center"/>
          </w:tcPr>
          <w:p w14:paraId="434FD4F9" w14:textId="77777777" w:rsidR="008C1306" w:rsidRPr="00CD191B" w:rsidRDefault="008C1306" w:rsidP="00487015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>W podziale na:</w:t>
            </w:r>
          </w:p>
        </w:tc>
        <w:tc>
          <w:tcPr>
            <w:tcW w:w="1988" w:type="dxa"/>
            <w:gridSpan w:val="2"/>
            <w:vMerge w:val="restart"/>
            <w:shd w:val="clear" w:color="auto" w:fill="CCC0D9"/>
            <w:vAlign w:val="center"/>
          </w:tcPr>
          <w:p w14:paraId="68AA370F" w14:textId="77777777" w:rsidR="008C1306" w:rsidRPr="00CD191B" w:rsidRDefault="008C1306" w:rsidP="00487015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>Ogółem w projekcie</w:t>
            </w:r>
          </w:p>
        </w:tc>
      </w:tr>
      <w:tr w:rsidR="008C1306" w:rsidRPr="00CD191B" w14:paraId="08071FBE" w14:textId="77777777" w:rsidTr="00487015">
        <w:trPr>
          <w:trHeight w:val="567"/>
          <w:jc w:val="center"/>
        </w:trPr>
        <w:tc>
          <w:tcPr>
            <w:tcW w:w="4249" w:type="dxa"/>
            <w:gridSpan w:val="7"/>
            <w:vMerge/>
            <w:shd w:val="clear" w:color="auto" w:fill="CCC0D9"/>
            <w:vAlign w:val="center"/>
          </w:tcPr>
          <w:p w14:paraId="148367C2" w14:textId="77777777" w:rsidR="008C1306" w:rsidRPr="00CD191B" w:rsidRDefault="008C1306" w:rsidP="00487015">
            <w:pPr>
              <w:spacing w:before="60" w:after="60"/>
              <w:ind w:left="57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shd w:val="clear" w:color="auto" w:fill="CCC0D9"/>
            <w:vAlign w:val="center"/>
          </w:tcPr>
          <w:p w14:paraId="10302AD0" w14:textId="77777777" w:rsidR="008C1306" w:rsidRPr="00CD191B" w:rsidRDefault="008C1306" w:rsidP="00487015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>Kobiety</w:t>
            </w:r>
          </w:p>
        </w:tc>
        <w:tc>
          <w:tcPr>
            <w:tcW w:w="1560" w:type="dxa"/>
            <w:gridSpan w:val="3"/>
            <w:shd w:val="clear" w:color="auto" w:fill="CCC0D9"/>
            <w:vAlign w:val="center"/>
          </w:tcPr>
          <w:p w14:paraId="22E71CEB" w14:textId="77777777" w:rsidR="008C1306" w:rsidRPr="00CD191B" w:rsidRDefault="008C1306" w:rsidP="00487015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>Mężczyzn</w:t>
            </w:r>
          </w:p>
        </w:tc>
        <w:tc>
          <w:tcPr>
            <w:tcW w:w="1988" w:type="dxa"/>
            <w:gridSpan w:val="2"/>
            <w:vMerge/>
            <w:shd w:val="clear" w:color="auto" w:fill="CCC0D9"/>
            <w:vAlign w:val="center"/>
          </w:tcPr>
          <w:p w14:paraId="174D356C" w14:textId="77777777" w:rsidR="008C1306" w:rsidRPr="00CD191B" w:rsidRDefault="008C1306" w:rsidP="00487015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C1306" w:rsidRPr="00CD191B" w14:paraId="08B9D276" w14:textId="77777777" w:rsidTr="00487015">
        <w:trPr>
          <w:trHeight w:val="403"/>
          <w:jc w:val="center"/>
        </w:trPr>
        <w:tc>
          <w:tcPr>
            <w:tcW w:w="4249" w:type="dxa"/>
            <w:gridSpan w:val="7"/>
            <w:shd w:val="clear" w:color="auto" w:fill="FFFFFF"/>
            <w:vAlign w:val="center"/>
          </w:tcPr>
          <w:p w14:paraId="145975A5" w14:textId="77777777" w:rsidR="008C1306" w:rsidRPr="00CD191B" w:rsidRDefault="008C1306" w:rsidP="00487015">
            <w:pPr>
              <w:tabs>
                <w:tab w:val="left" w:pos="318"/>
              </w:tabs>
              <w:spacing w:before="60" w:after="60"/>
              <w:ind w:right="-112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>Liczba zdających – obywateli Ukrainy, dla których przygotowano, zorganizowano i przeprowadzono egzamin ósmoklasisty i egzamin maturalny w 2022 i 2023 r.</w:t>
            </w:r>
          </w:p>
        </w:tc>
        <w:tc>
          <w:tcPr>
            <w:tcW w:w="1559" w:type="dxa"/>
            <w:gridSpan w:val="3"/>
            <w:shd w:val="clear" w:color="auto" w:fill="FFFFFF"/>
            <w:vAlign w:val="center"/>
          </w:tcPr>
          <w:p w14:paraId="47030891" w14:textId="49A5EC22" w:rsidR="008C1306" w:rsidRPr="00CD191B" w:rsidRDefault="008C1306" w:rsidP="00487015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 xml:space="preserve">9 </w:t>
            </w:r>
            <w:r w:rsidR="00DC1426">
              <w:rPr>
                <w:rFonts w:ascii="Arial" w:hAnsi="Arial" w:cs="Arial"/>
                <w:sz w:val="24"/>
                <w:szCs w:val="24"/>
              </w:rPr>
              <w:t>5</w:t>
            </w:r>
            <w:r w:rsidRPr="00CD191B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560" w:type="dxa"/>
            <w:gridSpan w:val="3"/>
            <w:shd w:val="clear" w:color="auto" w:fill="FFFFFF"/>
            <w:vAlign w:val="center"/>
          </w:tcPr>
          <w:p w14:paraId="5A6C8368" w14:textId="7D60A69F" w:rsidR="008C1306" w:rsidRPr="00CD191B" w:rsidRDefault="008C1306" w:rsidP="00487015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 xml:space="preserve">9 </w:t>
            </w:r>
            <w:r w:rsidR="00DC1426">
              <w:rPr>
                <w:rFonts w:ascii="Arial" w:hAnsi="Arial" w:cs="Arial"/>
                <w:sz w:val="24"/>
                <w:szCs w:val="24"/>
              </w:rPr>
              <w:t>5</w:t>
            </w:r>
            <w:r w:rsidRPr="00CD191B">
              <w:rPr>
                <w:rFonts w:ascii="Arial" w:hAnsi="Arial" w:cs="Arial"/>
                <w:sz w:val="24"/>
                <w:szCs w:val="24"/>
              </w:rPr>
              <w:t xml:space="preserve">00 </w:t>
            </w:r>
          </w:p>
        </w:tc>
        <w:tc>
          <w:tcPr>
            <w:tcW w:w="1988" w:type="dxa"/>
            <w:gridSpan w:val="2"/>
            <w:shd w:val="clear" w:color="auto" w:fill="FFFFFF"/>
            <w:vAlign w:val="center"/>
          </w:tcPr>
          <w:p w14:paraId="0FFA19BB" w14:textId="7FE50C88" w:rsidR="008C1306" w:rsidRPr="00CD191B" w:rsidRDefault="008C1306" w:rsidP="00487015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>1</w:t>
            </w:r>
            <w:r w:rsidR="00DC1426">
              <w:rPr>
                <w:rFonts w:ascii="Arial" w:hAnsi="Arial" w:cs="Arial"/>
                <w:sz w:val="24"/>
                <w:szCs w:val="24"/>
              </w:rPr>
              <w:t>9</w:t>
            </w:r>
            <w:r w:rsidRPr="00CD191B">
              <w:rPr>
                <w:rFonts w:ascii="Arial" w:hAnsi="Arial" w:cs="Arial"/>
                <w:sz w:val="24"/>
                <w:szCs w:val="24"/>
              </w:rPr>
              <w:t xml:space="preserve"> 000</w:t>
            </w:r>
          </w:p>
        </w:tc>
      </w:tr>
      <w:tr w:rsidR="008C1306" w:rsidRPr="00CD191B" w14:paraId="5C9B08D7" w14:textId="77777777" w:rsidTr="00487015">
        <w:trPr>
          <w:trHeight w:val="403"/>
          <w:jc w:val="center"/>
        </w:trPr>
        <w:tc>
          <w:tcPr>
            <w:tcW w:w="4249" w:type="dxa"/>
            <w:gridSpan w:val="7"/>
            <w:shd w:val="clear" w:color="auto" w:fill="FFFFFF"/>
            <w:vAlign w:val="center"/>
          </w:tcPr>
          <w:p w14:paraId="5BCB9CD5" w14:textId="77777777" w:rsidR="008C1306" w:rsidRPr="00CD191B" w:rsidRDefault="008C1306" w:rsidP="00487015">
            <w:pPr>
              <w:tabs>
                <w:tab w:val="left" w:pos="318"/>
              </w:tabs>
              <w:spacing w:before="60" w:after="60"/>
              <w:ind w:right="-112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>Wartość wydatków kwalifikowalnych</w:t>
            </w:r>
          </w:p>
          <w:p w14:paraId="2D4C786A" w14:textId="77777777" w:rsidR="008C1306" w:rsidRPr="00CD191B" w:rsidRDefault="008C1306" w:rsidP="00487015">
            <w:pPr>
              <w:tabs>
                <w:tab w:val="left" w:pos="318"/>
              </w:tabs>
              <w:spacing w:before="60" w:after="60"/>
              <w:ind w:right="-112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>przeznaczonych na działania mające na celu łagodzenie kryzysu wywołanego wojną w Ukrainie</w:t>
            </w:r>
          </w:p>
        </w:tc>
        <w:tc>
          <w:tcPr>
            <w:tcW w:w="1559" w:type="dxa"/>
            <w:gridSpan w:val="3"/>
            <w:shd w:val="clear" w:color="auto" w:fill="FFFFFF"/>
            <w:vAlign w:val="center"/>
          </w:tcPr>
          <w:p w14:paraId="69B43699" w14:textId="77777777" w:rsidR="008C1306" w:rsidRPr="00CD191B" w:rsidRDefault="008C1306" w:rsidP="00487015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560" w:type="dxa"/>
            <w:gridSpan w:val="3"/>
            <w:shd w:val="clear" w:color="auto" w:fill="FFFFFF"/>
            <w:vAlign w:val="center"/>
          </w:tcPr>
          <w:p w14:paraId="419F7F59" w14:textId="77777777" w:rsidR="008C1306" w:rsidRPr="00CD191B" w:rsidRDefault="008C1306" w:rsidP="00487015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988" w:type="dxa"/>
            <w:gridSpan w:val="2"/>
            <w:shd w:val="clear" w:color="auto" w:fill="FFFFFF"/>
            <w:vAlign w:val="center"/>
          </w:tcPr>
          <w:p w14:paraId="1EE54529" w14:textId="111EB778" w:rsidR="008C1306" w:rsidRPr="00CD191B" w:rsidRDefault="00DC1426" w:rsidP="00487015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DC1426">
              <w:rPr>
                <w:rFonts w:ascii="Arial" w:hAnsi="Arial" w:cs="Arial"/>
                <w:sz w:val="24"/>
                <w:szCs w:val="24"/>
              </w:rPr>
              <w:t>2 691 534,88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</w:tbl>
    <w:p w14:paraId="42AEFCDE" w14:textId="77777777" w:rsidR="008C1306" w:rsidRDefault="008C1306"/>
    <w:p w14:paraId="389D39E2" w14:textId="77777777" w:rsidR="00015C25" w:rsidRPr="00CD191B" w:rsidRDefault="00015C25" w:rsidP="009C16CE">
      <w:pPr>
        <w:rPr>
          <w:rFonts w:ascii="Arial" w:hAnsi="Arial" w:cs="Arial"/>
          <w:sz w:val="24"/>
          <w:szCs w:val="24"/>
        </w:rPr>
      </w:pPr>
    </w:p>
    <w:p w14:paraId="02C2671A" w14:textId="77777777" w:rsidR="00015C25" w:rsidRPr="00CD191B" w:rsidRDefault="00015C25" w:rsidP="009C16CE">
      <w:pPr>
        <w:rPr>
          <w:rFonts w:ascii="Arial" w:hAnsi="Arial" w:cs="Arial"/>
          <w:sz w:val="24"/>
          <w:szCs w:val="24"/>
        </w:rPr>
      </w:pPr>
    </w:p>
    <w:p w14:paraId="76F9F54F" w14:textId="28DBB45C" w:rsidR="00015C25" w:rsidRPr="00CD191B" w:rsidRDefault="00CD191B" w:rsidP="00015C25">
      <w:pPr>
        <w:pStyle w:val="Nagwek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column"/>
      </w:r>
      <w:bookmarkStart w:id="2" w:name="_Toc111801930"/>
      <w:r w:rsidR="00015C25" w:rsidRPr="00CD191B">
        <w:rPr>
          <w:rFonts w:ascii="Arial" w:hAnsi="Arial" w:cs="Arial"/>
          <w:sz w:val="24"/>
          <w:szCs w:val="24"/>
        </w:rPr>
        <w:lastRenderedPageBreak/>
        <w:t>Działanie 2.15 Organizacja międzynarodowych konkursów umiejętności zawodowych</w:t>
      </w:r>
      <w:bookmarkEnd w:id="2"/>
    </w:p>
    <w:tbl>
      <w:tblPr>
        <w:tblW w:w="9356" w:type="dxa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3"/>
        <w:gridCol w:w="849"/>
        <w:gridCol w:w="428"/>
        <w:gridCol w:w="1134"/>
        <w:gridCol w:w="270"/>
        <w:gridCol w:w="10"/>
        <w:gridCol w:w="425"/>
        <w:gridCol w:w="1411"/>
        <w:gridCol w:w="7"/>
        <w:gridCol w:w="141"/>
        <w:gridCol w:w="353"/>
        <w:gridCol w:w="72"/>
        <w:gridCol w:w="1135"/>
        <w:gridCol w:w="142"/>
        <w:gridCol w:w="1846"/>
      </w:tblGrid>
      <w:tr w:rsidR="006512E1" w:rsidRPr="00CD191B" w14:paraId="67C35519" w14:textId="77777777" w:rsidTr="0023589F">
        <w:trPr>
          <w:trHeight w:val="351"/>
        </w:trPr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</w:tcPr>
          <w:p w14:paraId="1FE3E3C5" w14:textId="77777777" w:rsidR="006512E1" w:rsidRPr="00CD191B" w:rsidRDefault="006512E1" w:rsidP="008612B7">
            <w:pPr>
              <w:spacing w:before="60" w:after="60"/>
              <w:rPr>
                <w:color w:val="365F91"/>
              </w:rPr>
            </w:pPr>
            <w:bookmarkStart w:id="3" w:name="_Toc22113478"/>
            <w:bookmarkStart w:id="4" w:name="_Toc22113518"/>
            <w:bookmarkStart w:id="5" w:name="_Toc22130326"/>
            <w:bookmarkStart w:id="6" w:name="_Toc22131224"/>
            <w:bookmarkStart w:id="7" w:name="_Toc23415498"/>
            <w:bookmarkStart w:id="8" w:name="_Toc26345231"/>
            <w:bookmarkStart w:id="9" w:name="_Toc26957419"/>
            <w:bookmarkStart w:id="10" w:name="_Toc29979350"/>
            <w:bookmarkStart w:id="11" w:name="_Toc32225940"/>
            <w:bookmarkStart w:id="12" w:name="_Toc44311344"/>
            <w:r w:rsidRPr="008612B7">
              <w:rPr>
                <w:rFonts w:ascii="Arial" w:hAnsi="Arial" w:cs="Arial"/>
                <w:b/>
                <w:sz w:val="24"/>
                <w:szCs w:val="24"/>
              </w:rPr>
              <w:t>DZIAŁANIE PO WER</w:t>
            </w:r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</w:p>
        </w:tc>
        <w:tc>
          <w:tcPr>
            <w:tcW w:w="694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A5CD58" w14:textId="77777777" w:rsidR="006512E1" w:rsidRPr="00CD191B" w:rsidRDefault="006512E1" w:rsidP="009B7760">
            <w:pPr>
              <w:spacing w:before="60" w:after="60"/>
              <w:rPr>
                <w:rFonts w:ascii="Arial" w:hAnsi="Arial" w:cs="Arial"/>
                <w:b/>
                <w:sz w:val="24"/>
                <w:szCs w:val="24"/>
              </w:rPr>
            </w:pPr>
            <w:r w:rsidRPr="00CD191B">
              <w:rPr>
                <w:rFonts w:ascii="Arial" w:hAnsi="Arial" w:cs="Arial"/>
                <w:b/>
                <w:sz w:val="24"/>
                <w:szCs w:val="24"/>
              </w:rPr>
              <w:t xml:space="preserve">Działanie 2.15 </w:t>
            </w:r>
          </w:p>
        </w:tc>
      </w:tr>
      <w:tr w:rsidR="006512E1" w:rsidRPr="00CD191B" w14:paraId="0591C31A" w14:textId="77777777" w:rsidTr="0023589F">
        <w:trPr>
          <w:trHeight w:val="351"/>
        </w:trPr>
        <w:tc>
          <w:tcPr>
            <w:tcW w:w="935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</w:tcPr>
          <w:p w14:paraId="4BA49FC2" w14:textId="77777777" w:rsidR="006512E1" w:rsidRPr="00CD191B" w:rsidRDefault="006512E1" w:rsidP="009B7760">
            <w:pPr>
              <w:spacing w:before="60" w:after="60"/>
              <w:rPr>
                <w:rFonts w:ascii="Arial" w:hAnsi="Arial" w:cs="Arial"/>
                <w:b/>
                <w:sz w:val="24"/>
                <w:szCs w:val="24"/>
              </w:rPr>
            </w:pPr>
            <w:r w:rsidRPr="00CD191B">
              <w:rPr>
                <w:rFonts w:ascii="Arial" w:hAnsi="Arial" w:cs="Arial"/>
                <w:b/>
                <w:sz w:val="24"/>
                <w:szCs w:val="24"/>
              </w:rPr>
              <w:t>FISZKA PROJEKTU POZAKONKURSOWEGO KONCEPCYJNEGO</w:t>
            </w:r>
          </w:p>
        </w:tc>
      </w:tr>
      <w:tr w:rsidR="006512E1" w:rsidRPr="00CD191B" w14:paraId="5EB2339B" w14:textId="77777777" w:rsidTr="0023589F">
        <w:trPr>
          <w:trHeight w:val="450"/>
        </w:trPr>
        <w:tc>
          <w:tcPr>
            <w:tcW w:w="935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</w:tcPr>
          <w:p w14:paraId="43F665F5" w14:textId="77777777" w:rsidR="006512E1" w:rsidRPr="00CD191B" w:rsidRDefault="006512E1" w:rsidP="009B7760">
            <w:pPr>
              <w:spacing w:before="60" w:after="60"/>
              <w:rPr>
                <w:rFonts w:ascii="Arial" w:hAnsi="Arial" w:cs="Arial"/>
                <w:b/>
                <w:sz w:val="24"/>
                <w:szCs w:val="24"/>
              </w:rPr>
            </w:pPr>
            <w:r w:rsidRPr="00CD191B">
              <w:rPr>
                <w:rFonts w:ascii="Arial" w:hAnsi="Arial" w:cs="Arial"/>
                <w:b/>
                <w:sz w:val="24"/>
                <w:szCs w:val="24"/>
              </w:rPr>
              <w:t>PODSTAWOWE INFORMACJE O PROJEKCIE</w:t>
            </w:r>
          </w:p>
        </w:tc>
      </w:tr>
      <w:tr w:rsidR="006512E1" w:rsidRPr="00CD191B" w14:paraId="657DBE5E" w14:textId="77777777" w:rsidTr="0023589F">
        <w:trPr>
          <w:trHeight w:val="351"/>
        </w:trPr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</w:tcPr>
          <w:p w14:paraId="7572A5B6" w14:textId="77777777" w:rsidR="006512E1" w:rsidRPr="00CD191B" w:rsidRDefault="006512E1" w:rsidP="009B7760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>Tytuł lub zakres projektu</w:t>
            </w:r>
          </w:p>
        </w:tc>
        <w:tc>
          <w:tcPr>
            <w:tcW w:w="737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C203E" w14:textId="77777777" w:rsidR="006512E1" w:rsidRPr="00CD191B" w:rsidRDefault="006512E1" w:rsidP="009B7760">
            <w:pPr>
              <w:spacing w:before="60" w:after="60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CD191B">
              <w:rPr>
                <w:rFonts w:ascii="Arial" w:hAnsi="Arial" w:cs="Arial"/>
                <w:b/>
                <w:sz w:val="24"/>
                <w:szCs w:val="24"/>
              </w:rPr>
              <w:t>EuroSkills</w:t>
            </w:r>
            <w:proofErr w:type="spellEnd"/>
            <w:r w:rsidRPr="00CD191B">
              <w:rPr>
                <w:rFonts w:ascii="Arial" w:hAnsi="Arial" w:cs="Arial"/>
                <w:b/>
                <w:sz w:val="24"/>
                <w:szCs w:val="24"/>
              </w:rPr>
              <w:t xml:space="preserve"> 2023 Gdańsk</w:t>
            </w:r>
          </w:p>
        </w:tc>
      </w:tr>
      <w:tr w:rsidR="006512E1" w:rsidRPr="00CD191B" w14:paraId="3FD8A932" w14:textId="77777777" w:rsidTr="0023589F">
        <w:trPr>
          <w:trHeight w:val="703"/>
        </w:trPr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</w:tcPr>
          <w:p w14:paraId="23FCFFCE" w14:textId="77777777" w:rsidR="006512E1" w:rsidRPr="00CD191B" w:rsidRDefault="006512E1" w:rsidP="009B7760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>Cel szczegółowy PO WER, w ramach którego projekt będzie realizowany</w:t>
            </w:r>
          </w:p>
        </w:tc>
        <w:tc>
          <w:tcPr>
            <w:tcW w:w="737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E4BA4" w14:textId="77777777" w:rsidR="006512E1" w:rsidRPr="00CD191B" w:rsidRDefault="006512E1" w:rsidP="009B7760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bookmarkStart w:id="13" w:name="_Hlk106891291"/>
            <w:r w:rsidRPr="00CD191B">
              <w:rPr>
                <w:rFonts w:ascii="Arial" w:hAnsi="Arial" w:cs="Arial"/>
                <w:sz w:val="24"/>
                <w:szCs w:val="24"/>
              </w:rPr>
              <w:t>Dostosowanie kształcenia i szkolenia zawodowego do potrzeb rynku pracy poprzez zaangażowanie przedstawicieli pracodawców i pracowników na wszystkich etapach jego programowania.</w:t>
            </w:r>
            <w:bookmarkEnd w:id="13"/>
          </w:p>
        </w:tc>
      </w:tr>
      <w:tr w:rsidR="006512E1" w:rsidRPr="00CD191B" w14:paraId="6E7BB91E" w14:textId="77777777" w:rsidTr="0023589F">
        <w:trPr>
          <w:trHeight w:val="1407"/>
        </w:trPr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</w:tcPr>
          <w:p w14:paraId="75DFBC1A" w14:textId="77777777" w:rsidR="006512E1" w:rsidRPr="00CD191B" w:rsidRDefault="006512E1" w:rsidP="009B7760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>Priorytet inwestycyjny</w:t>
            </w:r>
          </w:p>
        </w:tc>
        <w:tc>
          <w:tcPr>
            <w:tcW w:w="737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02297" w14:textId="77777777" w:rsidR="006512E1" w:rsidRPr="00CD191B" w:rsidRDefault="006512E1" w:rsidP="009B7760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>10iv Lepsze dostosowanie systemów kształcenia i szkolenia do potrzeb rynku pracy, ułatwianie przechodzenia z etapu kształcenia do etapu zatrudnienia oraz wzmacnianie systemów kształcenia i szkolenia zawodowego i ich jakości, w tym poprzez mechanizmy prognozowania umiejętności, dostosowania programów nauczania oraz tworzenia i rozwoju systemów uczenia się poprzez praktyczną naukę zawodu realizowaną w ścisłej współpracy z pracodawcami</w:t>
            </w:r>
          </w:p>
        </w:tc>
      </w:tr>
      <w:tr w:rsidR="006512E1" w:rsidRPr="00CD191B" w14:paraId="25CBE834" w14:textId="77777777" w:rsidTr="0023589F">
        <w:trPr>
          <w:trHeight w:val="636"/>
        </w:trPr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</w:tcPr>
          <w:p w14:paraId="1B79B1EE" w14:textId="77777777" w:rsidR="006512E1" w:rsidRPr="00CD191B" w:rsidRDefault="006512E1" w:rsidP="009B7760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>Typ/typy projektów przewidziane do realizacji w ramach projektu</w:t>
            </w:r>
          </w:p>
        </w:tc>
        <w:tc>
          <w:tcPr>
            <w:tcW w:w="737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BBF05" w14:textId="77777777" w:rsidR="006512E1" w:rsidRPr="00CD191B" w:rsidRDefault="006512E1" w:rsidP="009B7760">
            <w:pPr>
              <w:tabs>
                <w:tab w:val="left" w:pos="425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>Organizacja międzynarodowych konkursów umiejętności zawodowych</w:t>
            </w:r>
          </w:p>
        </w:tc>
      </w:tr>
      <w:tr w:rsidR="006512E1" w:rsidRPr="00CD191B" w14:paraId="0AA2E388" w14:textId="77777777" w:rsidTr="0023589F">
        <w:trPr>
          <w:trHeight w:val="636"/>
        </w:trPr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</w:tcPr>
          <w:p w14:paraId="1A97CE03" w14:textId="77777777" w:rsidR="006512E1" w:rsidRPr="00CD191B" w:rsidRDefault="006512E1" w:rsidP="009B7760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>Cel główny projektu</w:t>
            </w:r>
          </w:p>
        </w:tc>
        <w:tc>
          <w:tcPr>
            <w:tcW w:w="737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708A1" w14:textId="77777777" w:rsidR="006512E1" w:rsidRPr="00CD191B" w:rsidRDefault="006512E1" w:rsidP="009B7760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 xml:space="preserve">Promocja kształcenia zawodowego w Polsce i zwiększanie jego atrakcyjności dla polskiej młodzieży poprzez organizację i przeprowadzenie międzynarodowego konkursu umiejętności zawodowych </w:t>
            </w:r>
            <w:proofErr w:type="spellStart"/>
            <w:r w:rsidRPr="00CD191B">
              <w:rPr>
                <w:rFonts w:ascii="Arial" w:hAnsi="Arial" w:cs="Arial"/>
                <w:sz w:val="24"/>
                <w:szCs w:val="24"/>
              </w:rPr>
              <w:t>EuroSkills</w:t>
            </w:r>
            <w:proofErr w:type="spellEnd"/>
            <w:r w:rsidRPr="00CD191B">
              <w:rPr>
                <w:rFonts w:ascii="Arial" w:hAnsi="Arial" w:cs="Arial"/>
                <w:sz w:val="24"/>
                <w:szCs w:val="24"/>
              </w:rPr>
              <w:t xml:space="preserve"> 2023 </w:t>
            </w:r>
          </w:p>
        </w:tc>
      </w:tr>
      <w:tr w:rsidR="006512E1" w:rsidRPr="00CD191B" w14:paraId="3E57A931" w14:textId="77777777" w:rsidTr="0023589F">
        <w:trPr>
          <w:trHeight w:val="636"/>
        </w:trPr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</w:tcPr>
          <w:p w14:paraId="25FF801F" w14:textId="77777777" w:rsidR="006512E1" w:rsidRPr="00CD191B" w:rsidRDefault="006512E1" w:rsidP="009B7760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>Kamienie milowe projektu</w:t>
            </w:r>
          </w:p>
        </w:tc>
        <w:tc>
          <w:tcPr>
            <w:tcW w:w="737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2E314" w14:textId="77777777" w:rsidR="006512E1" w:rsidRPr="00CD191B" w:rsidRDefault="006512E1" w:rsidP="009B7760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 xml:space="preserve">Konkurs </w:t>
            </w:r>
            <w:proofErr w:type="spellStart"/>
            <w:r w:rsidRPr="00CD191B">
              <w:rPr>
                <w:rFonts w:ascii="Arial" w:hAnsi="Arial" w:cs="Arial"/>
                <w:sz w:val="24"/>
                <w:szCs w:val="24"/>
              </w:rPr>
              <w:t>EuroSkills</w:t>
            </w:r>
            <w:proofErr w:type="spellEnd"/>
            <w:r w:rsidRPr="00CD191B">
              <w:rPr>
                <w:rFonts w:ascii="Arial" w:hAnsi="Arial" w:cs="Arial"/>
                <w:sz w:val="24"/>
                <w:szCs w:val="24"/>
              </w:rPr>
              <w:t xml:space="preserve"> organizowany jest od 2008 roku. Przedstawione poniżej kamienie milowe wynikają z praktyki i doświadczenia w przygotowaniu poprzednich edycji, a także regulacji wewnętrznych </w:t>
            </w:r>
            <w:proofErr w:type="spellStart"/>
            <w:r w:rsidRPr="00CD191B">
              <w:rPr>
                <w:rFonts w:ascii="Arial" w:hAnsi="Arial" w:cs="Arial"/>
                <w:sz w:val="24"/>
                <w:szCs w:val="24"/>
              </w:rPr>
              <w:t>WorldSkills</w:t>
            </w:r>
            <w:proofErr w:type="spellEnd"/>
            <w:r w:rsidRPr="00CD191B">
              <w:rPr>
                <w:rFonts w:ascii="Arial" w:hAnsi="Arial" w:cs="Arial"/>
                <w:sz w:val="24"/>
                <w:szCs w:val="24"/>
              </w:rPr>
              <w:t xml:space="preserve"> Europe. </w:t>
            </w:r>
          </w:p>
          <w:p w14:paraId="7C2E4A7B" w14:textId="77777777" w:rsidR="006512E1" w:rsidRPr="00CD191B" w:rsidRDefault="006512E1" w:rsidP="009B7760">
            <w:pPr>
              <w:numPr>
                <w:ilvl w:val="0"/>
                <w:numId w:val="3"/>
              </w:numPr>
              <w:spacing w:before="60" w:after="60"/>
              <w:ind w:left="3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 xml:space="preserve">Powołanie Zespołu Operacyjnego ds. </w:t>
            </w:r>
            <w:proofErr w:type="spellStart"/>
            <w:r w:rsidRPr="00CD191B">
              <w:rPr>
                <w:rFonts w:ascii="Arial" w:hAnsi="Arial" w:cs="Arial"/>
                <w:sz w:val="24"/>
                <w:szCs w:val="24"/>
              </w:rPr>
              <w:t>Euroskills</w:t>
            </w:r>
            <w:proofErr w:type="spellEnd"/>
            <w:r w:rsidRPr="00CD191B">
              <w:rPr>
                <w:rFonts w:ascii="Arial" w:hAnsi="Arial" w:cs="Arial"/>
                <w:sz w:val="24"/>
                <w:szCs w:val="24"/>
              </w:rPr>
              <w:t xml:space="preserve"> 2023 oraz Komitetu Organizacyjnego </w:t>
            </w:r>
            <w:proofErr w:type="spellStart"/>
            <w:r w:rsidRPr="00CD191B">
              <w:rPr>
                <w:rFonts w:ascii="Arial" w:hAnsi="Arial" w:cs="Arial"/>
                <w:sz w:val="24"/>
                <w:szCs w:val="24"/>
              </w:rPr>
              <w:t>Euroskills</w:t>
            </w:r>
            <w:proofErr w:type="spellEnd"/>
            <w:r w:rsidRPr="00CD191B">
              <w:rPr>
                <w:rFonts w:ascii="Arial" w:hAnsi="Arial" w:cs="Arial"/>
                <w:sz w:val="24"/>
                <w:szCs w:val="24"/>
              </w:rPr>
              <w:t xml:space="preserve"> 2023 (wrzesień 2022). W skład Zespołu będą wchodzić koordynatorzy poszczególnych działów wraz ze specjalistami (struktura zespołu zgodna z Bid </w:t>
            </w:r>
            <w:proofErr w:type="spellStart"/>
            <w:r w:rsidRPr="00CD191B">
              <w:rPr>
                <w:rFonts w:ascii="Arial" w:hAnsi="Arial" w:cs="Arial"/>
                <w:sz w:val="24"/>
                <w:szCs w:val="24"/>
              </w:rPr>
              <w:t>application</w:t>
            </w:r>
            <w:proofErr w:type="spellEnd"/>
            <w:r w:rsidRPr="00CD191B">
              <w:rPr>
                <w:rFonts w:ascii="Arial" w:hAnsi="Arial" w:cs="Arial"/>
                <w:sz w:val="24"/>
                <w:szCs w:val="24"/>
              </w:rPr>
              <w:t xml:space="preserve"> form z dnia 13.06.2022). Komitet uwzględniać będzie osoby z FRSE oraz przedstawicieli partnerskich organizacji edukacyjnych i biznesowych. </w:t>
            </w:r>
          </w:p>
          <w:p w14:paraId="16EC572F" w14:textId="77777777" w:rsidR="006512E1" w:rsidRPr="00CD191B" w:rsidRDefault="006512E1" w:rsidP="009B7760">
            <w:pPr>
              <w:numPr>
                <w:ilvl w:val="0"/>
                <w:numId w:val="3"/>
              </w:numPr>
              <w:spacing w:before="60" w:after="60"/>
              <w:ind w:left="3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lastRenderedPageBreak/>
              <w:t xml:space="preserve">Wyłonienie personelu technicznego (tzw. Workshop Manager oraz </w:t>
            </w:r>
            <w:proofErr w:type="spellStart"/>
            <w:r w:rsidRPr="00CD191B">
              <w:rPr>
                <w:rFonts w:ascii="Arial" w:hAnsi="Arial" w:cs="Arial"/>
                <w:sz w:val="24"/>
                <w:szCs w:val="24"/>
              </w:rPr>
              <w:t>Sector</w:t>
            </w:r>
            <w:proofErr w:type="spellEnd"/>
            <w:r w:rsidRPr="00CD191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D191B">
              <w:rPr>
                <w:rFonts w:ascii="Arial" w:hAnsi="Arial" w:cs="Arial"/>
                <w:sz w:val="24"/>
                <w:szCs w:val="24"/>
              </w:rPr>
              <w:t>Skill</w:t>
            </w:r>
            <w:proofErr w:type="spellEnd"/>
            <w:r w:rsidRPr="00CD191B">
              <w:rPr>
                <w:rFonts w:ascii="Arial" w:hAnsi="Arial" w:cs="Arial"/>
                <w:sz w:val="24"/>
                <w:szCs w:val="24"/>
              </w:rPr>
              <w:t xml:space="preserve"> Manager) odpowiedzialnego za techniczne aspekty realizacji konkursu m.in.: za poszczególne strefy konkursowe i konkurencje oraz przeprowadzenie cyklu szkoleń dla personelu obsługującego konkurs na temat technicznej obsługi wydarzenia (wrzesień- październik 2022).</w:t>
            </w:r>
          </w:p>
          <w:p w14:paraId="03D95B5A" w14:textId="3A47C9E9" w:rsidR="006512E1" w:rsidRPr="00CD191B" w:rsidRDefault="006512E1" w:rsidP="009B7760">
            <w:pPr>
              <w:numPr>
                <w:ilvl w:val="0"/>
                <w:numId w:val="3"/>
              </w:numPr>
              <w:spacing w:before="60" w:after="60"/>
              <w:ind w:left="3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 xml:space="preserve">Zgłoszenie przez poszczególne kraje około </w:t>
            </w:r>
            <w:r w:rsidR="006659E5" w:rsidRPr="00CD191B">
              <w:rPr>
                <w:rFonts w:ascii="Arial" w:hAnsi="Arial" w:cs="Arial"/>
                <w:sz w:val="24"/>
                <w:szCs w:val="24"/>
              </w:rPr>
              <w:t>650</w:t>
            </w:r>
            <w:r w:rsidRPr="00CD191B">
              <w:rPr>
                <w:rFonts w:ascii="Arial" w:hAnsi="Arial" w:cs="Arial"/>
                <w:sz w:val="24"/>
                <w:szCs w:val="24"/>
              </w:rPr>
              <w:t xml:space="preserve"> uczestników projektu (zawodników) z 31 państw biorących udział w minimum 35 konkurencjach podczas </w:t>
            </w:r>
            <w:proofErr w:type="spellStart"/>
            <w:r w:rsidRPr="00CD191B">
              <w:rPr>
                <w:rFonts w:ascii="Arial" w:hAnsi="Arial" w:cs="Arial"/>
                <w:sz w:val="24"/>
                <w:szCs w:val="24"/>
              </w:rPr>
              <w:t>EuroSkills</w:t>
            </w:r>
            <w:proofErr w:type="spellEnd"/>
            <w:r w:rsidRPr="00CD191B">
              <w:rPr>
                <w:rFonts w:ascii="Arial" w:hAnsi="Arial" w:cs="Arial"/>
                <w:sz w:val="24"/>
                <w:szCs w:val="24"/>
              </w:rPr>
              <w:t xml:space="preserve"> 2023 (listopad 2022) w oparciu o zasady i kryteria opisane w dokumencie „</w:t>
            </w:r>
            <w:proofErr w:type="spellStart"/>
            <w:r w:rsidRPr="00CD191B">
              <w:rPr>
                <w:rFonts w:ascii="Arial" w:hAnsi="Arial" w:cs="Arial"/>
                <w:sz w:val="24"/>
                <w:szCs w:val="24"/>
              </w:rPr>
              <w:t>Competition</w:t>
            </w:r>
            <w:proofErr w:type="spellEnd"/>
            <w:r w:rsidRPr="00CD191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D191B">
              <w:rPr>
                <w:rFonts w:ascii="Arial" w:hAnsi="Arial" w:cs="Arial"/>
                <w:sz w:val="24"/>
                <w:szCs w:val="24"/>
              </w:rPr>
              <w:t>rules</w:t>
            </w:r>
            <w:proofErr w:type="spellEnd"/>
            <w:r w:rsidRPr="00CD191B">
              <w:rPr>
                <w:rFonts w:ascii="Arial" w:hAnsi="Arial" w:cs="Arial"/>
                <w:sz w:val="24"/>
                <w:szCs w:val="24"/>
              </w:rPr>
              <w:t>”.</w:t>
            </w:r>
          </w:p>
          <w:p w14:paraId="449244CA" w14:textId="77777777" w:rsidR="006512E1" w:rsidRPr="00CD191B" w:rsidRDefault="006512E1" w:rsidP="009B7760">
            <w:pPr>
              <w:numPr>
                <w:ilvl w:val="0"/>
                <w:numId w:val="3"/>
              </w:numPr>
              <w:spacing w:before="60" w:after="60"/>
              <w:ind w:left="3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 xml:space="preserve">Rekrutacja polskiej drużyny– wybór zawodników polskich oraz ekspertów do udziału w </w:t>
            </w:r>
            <w:proofErr w:type="spellStart"/>
            <w:r w:rsidRPr="00CD191B">
              <w:rPr>
                <w:rFonts w:ascii="Arial" w:hAnsi="Arial" w:cs="Arial"/>
                <w:sz w:val="24"/>
                <w:szCs w:val="24"/>
              </w:rPr>
              <w:t>Euroskills</w:t>
            </w:r>
            <w:proofErr w:type="spellEnd"/>
            <w:r w:rsidRPr="00CD191B">
              <w:rPr>
                <w:rFonts w:ascii="Arial" w:hAnsi="Arial" w:cs="Arial"/>
                <w:sz w:val="24"/>
                <w:szCs w:val="24"/>
              </w:rPr>
              <w:t xml:space="preserve"> 2023 (październik- grudzień 2022) poprzez organizację eliminacji krajowych. </w:t>
            </w:r>
          </w:p>
          <w:p w14:paraId="3A65E2F5" w14:textId="4AB832B4" w:rsidR="006512E1" w:rsidRPr="00CD191B" w:rsidRDefault="006512E1" w:rsidP="009B7760">
            <w:pPr>
              <w:numPr>
                <w:ilvl w:val="0"/>
                <w:numId w:val="3"/>
              </w:numPr>
              <w:spacing w:before="60" w:after="60"/>
              <w:ind w:left="3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 xml:space="preserve">Powołanie Zespołu Ekspertów, Zespołu Trenerów, organizacja zgrupowań polskiej drużyny, organizacja szkoleń branżowych, językowych, psychologicznych dla drużyny, która weźmie udział w </w:t>
            </w:r>
            <w:proofErr w:type="spellStart"/>
            <w:r w:rsidRPr="00CD191B">
              <w:rPr>
                <w:rFonts w:ascii="Arial" w:hAnsi="Arial" w:cs="Arial"/>
                <w:sz w:val="24"/>
                <w:szCs w:val="24"/>
              </w:rPr>
              <w:t>Euroskills</w:t>
            </w:r>
            <w:proofErr w:type="spellEnd"/>
            <w:r w:rsidRPr="00CD191B">
              <w:rPr>
                <w:rFonts w:ascii="Arial" w:hAnsi="Arial" w:cs="Arial"/>
                <w:sz w:val="24"/>
                <w:szCs w:val="24"/>
              </w:rPr>
              <w:t xml:space="preserve"> 2023. (listopad 2022- wrzesień 2023).</w:t>
            </w:r>
          </w:p>
          <w:p w14:paraId="71C0A838" w14:textId="77777777" w:rsidR="006512E1" w:rsidRPr="00CD191B" w:rsidRDefault="006512E1" w:rsidP="009B7760">
            <w:pPr>
              <w:numPr>
                <w:ilvl w:val="0"/>
                <w:numId w:val="3"/>
              </w:numPr>
              <w:spacing w:before="60" w:after="60"/>
              <w:ind w:left="3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 xml:space="preserve">Przeprowadzenie Tygodnia Przygotowawczego (tzw. </w:t>
            </w:r>
            <w:proofErr w:type="spellStart"/>
            <w:r w:rsidRPr="00CD191B">
              <w:rPr>
                <w:rFonts w:ascii="Arial" w:hAnsi="Arial" w:cs="Arial"/>
                <w:sz w:val="24"/>
                <w:szCs w:val="24"/>
              </w:rPr>
              <w:t>Competition</w:t>
            </w:r>
            <w:proofErr w:type="spellEnd"/>
            <w:r w:rsidRPr="00CD191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D191B">
              <w:rPr>
                <w:rFonts w:ascii="Arial" w:hAnsi="Arial" w:cs="Arial"/>
                <w:sz w:val="24"/>
                <w:szCs w:val="24"/>
              </w:rPr>
              <w:t>Preparation</w:t>
            </w:r>
            <w:proofErr w:type="spellEnd"/>
            <w:r w:rsidRPr="00CD191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D191B">
              <w:rPr>
                <w:rFonts w:ascii="Arial" w:hAnsi="Arial" w:cs="Arial"/>
                <w:sz w:val="24"/>
                <w:szCs w:val="24"/>
              </w:rPr>
              <w:t>Week</w:t>
            </w:r>
            <w:proofErr w:type="spellEnd"/>
            <w:r w:rsidRPr="00CD191B">
              <w:rPr>
                <w:rFonts w:ascii="Arial" w:hAnsi="Arial" w:cs="Arial"/>
                <w:sz w:val="24"/>
                <w:szCs w:val="24"/>
              </w:rPr>
              <w:t>)– marzec 2023.</w:t>
            </w:r>
          </w:p>
          <w:p w14:paraId="070256AC" w14:textId="5C054301" w:rsidR="006512E1" w:rsidRPr="00CD191B" w:rsidRDefault="006512E1" w:rsidP="009B7760">
            <w:pPr>
              <w:numPr>
                <w:ilvl w:val="0"/>
                <w:numId w:val="3"/>
              </w:numPr>
              <w:spacing w:before="60" w:after="60"/>
              <w:ind w:left="3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 xml:space="preserve">Realizacja konkursu </w:t>
            </w:r>
            <w:proofErr w:type="spellStart"/>
            <w:r w:rsidRPr="00CD191B">
              <w:rPr>
                <w:rFonts w:ascii="Arial" w:hAnsi="Arial" w:cs="Arial"/>
                <w:sz w:val="24"/>
                <w:szCs w:val="24"/>
              </w:rPr>
              <w:t>EuroSkills</w:t>
            </w:r>
            <w:proofErr w:type="spellEnd"/>
            <w:r w:rsidRPr="00CD191B">
              <w:rPr>
                <w:rFonts w:ascii="Arial" w:hAnsi="Arial" w:cs="Arial"/>
                <w:sz w:val="24"/>
                <w:szCs w:val="24"/>
              </w:rPr>
              <w:t xml:space="preserve"> 2023 dla </w:t>
            </w:r>
            <w:r w:rsidR="00CD4E6C" w:rsidRPr="00CD191B">
              <w:rPr>
                <w:rFonts w:ascii="Arial" w:hAnsi="Arial" w:cs="Arial"/>
                <w:sz w:val="24"/>
                <w:szCs w:val="24"/>
              </w:rPr>
              <w:t>około</w:t>
            </w:r>
            <w:r w:rsidRPr="00CD191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659E5" w:rsidRPr="00CD191B">
              <w:rPr>
                <w:rFonts w:ascii="Arial" w:hAnsi="Arial" w:cs="Arial"/>
                <w:sz w:val="24"/>
                <w:szCs w:val="24"/>
              </w:rPr>
              <w:t>650</w:t>
            </w:r>
            <w:r w:rsidR="00EE401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D191B">
              <w:rPr>
                <w:rFonts w:ascii="Arial" w:hAnsi="Arial" w:cs="Arial"/>
                <w:sz w:val="24"/>
                <w:szCs w:val="24"/>
              </w:rPr>
              <w:t xml:space="preserve">zawodników z 31 państw w minimum 35 konkurencjach wraz z oficjalną ceremonią otwarcia i zamknięcia, wydarzeniami towarzyszącymi (5-9 września 2023 r.). </w:t>
            </w:r>
          </w:p>
          <w:p w14:paraId="778282D8" w14:textId="3F5E688F" w:rsidR="00D30CFD" w:rsidRPr="00CD191B" w:rsidRDefault="006512E1" w:rsidP="009B7760">
            <w:pPr>
              <w:numPr>
                <w:ilvl w:val="0"/>
                <w:numId w:val="3"/>
              </w:numPr>
              <w:spacing w:before="60" w:after="60"/>
              <w:ind w:left="3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 xml:space="preserve">Opracowanie </w:t>
            </w:r>
            <w:r w:rsidR="00D30CFD" w:rsidRPr="00CD191B">
              <w:rPr>
                <w:rFonts w:ascii="Arial" w:hAnsi="Arial" w:cs="Arial"/>
                <w:sz w:val="24"/>
                <w:szCs w:val="24"/>
              </w:rPr>
              <w:t xml:space="preserve">dwóch </w:t>
            </w:r>
            <w:r w:rsidRPr="00CD191B">
              <w:rPr>
                <w:rFonts w:ascii="Arial" w:hAnsi="Arial" w:cs="Arial"/>
                <w:sz w:val="24"/>
                <w:szCs w:val="24"/>
              </w:rPr>
              <w:t>raport</w:t>
            </w:r>
            <w:r w:rsidR="00D30CFD" w:rsidRPr="00CD191B">
              <w:rPr>
                <w:rFonts w:ascii="Arial" w:hAnsi="Arial" w:cs="Arial"/>
                <w:sz w:val="24"/>
                <w:szCs w:val="24"/>
              </w:rPr>
              <w:t>ów</w:t>
            </w:r>
            <w:r w:rsidRPr="00CD191B">
              <w:rPr>
                <w:rFonts w:ascii="Arial" w:hAnsi="Arial" w:cs="Arial"/>
                <w:sz w:val="24"/>
                <w:szCs w:val="24"/>
              </w:rPr>
              <w:t xml:space="preserve"> podsumowując</w:t>
            </w:r>
            <w:r w:rsidR="00D30CFD" w:rsidRPr="00CD191B">
              <w:rPr>
                <w:rFonts w:ascii="Arial" w:hAnsi="Arial" w:cs="Arial"/>
                <w:sz w:val="24"/>
                <w:szCs w:val="24"/>
              </w:rPr>
              <w:t>ych</w:t>
            </w:r>
            <w:r w:rsidRPr="00CD191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D191B">
              <w:rPr>
                <w:rFonts w:ascii="Arial" w:hAnsi="Arial" w:cs="Arial"/>
                <w:sz w:val="24"/>
                <w:szCs w:val="24"/>
              </w:rPr>
              <w:t>Euroskills</w:t>
            </w:r>
            <w:proofErr w:type="spellEnd"/>
            <w:r w:rsidRPr="00CD191B">
              <w:rPr>
                <w:rFonts w:ascii="Arial" w:hAnsi="Arial" w:cs="Arial"/>
                <w:sz w:val="24"/>
                <w:szCs w:val="24"/>
              </w:rPr>
              <w:t xml:space="preserve"> 2023</w:t>
            </w:r>
            <w:r w:rsidR="00D30CFD" w:rsidRPr="00CD191B">
              <w:rPr>
                <w:rFonts w:ascii="Arial" w:hAnsi="Arial" w:cs="Arial"/>
                <w:sz w:val="24"/>
                <w:szCs w:val="24"/>
              </w:rPr>
              <w:t>: jeden techniczny, obejmujący dane statystyczne i kwestie organizacyjne; drugi merytoryczny z rekomendacjami dotyczącymi:</w:t>
            </w:r>
          </w:p>
          <w:p w14:paraId="6010F308" w14:textId="09F6CDD7" w:rsidR="00D30CFD" w:rsidRPr="00CD191B" w:rsidRDefault="00D30CFD" w:rsidP="009B7760">
            <w:pPr>
              <w:spacing w:before="60" w:after="60"/>
              <w:ind w:left="3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="006512E1" w:rsidRPr="00CD191B">
              <w:rPr>
                <w:rFonts w:ascii="Arial" w:hAnsi="Arial" w:cs="Arial"/>
                <w:sz w:val="24"/>
                <w:szCs w:val="24"/>
              </w:rPr>
              <w:t>możliwości zastosowania wybranych rozwiązań obowiązujących w konkursie w polskim systemie edukacji</w:t>
            </w:r>
            <w:r w:rsidR="00CD4E6C" w:rsidRPr="00CD191B">
              <w:rPr>
                <w:rFonts w:ascii="Arial" w:hAnsi="Arial" w:cs="Arial"/>
                <w:sz w:val="24"/>
                <w:szCs w:val="24"/>
              </w:rPr>
              <w:t>,</w:t>
            </w:r>
            <w:r w:rsidR="006512E1" w:rsidRPr="00CD191B">
              <w:rPr>
                <w:rFonts w:ascii="Arial" w:hAnsi="Arial" w:cs="Arial"/>
                <w:sz w:val="24"/>
                <w:szCs w:val="24"/>
              </w:rPr>
              <w:t xml:space="preserve"> ze szczególnym uwzględnieniem kształcenia zawodowego jako atrakcyjnej ścieżki edukacji młodych ludzi</w:t>
            </w:r>
            <w:r w:rsidR="00CD4E6C" w:rsidRPr="00CD191B">
              <w:rPr>
                <w:rFonts w:ascii="Arial" w:hAnsi="Arial" w:cs="Arial"/>
                <w:sz w:val="24"/>
                <w:szCs w:val="24"/>
              </w:rPr>
              <w:t xml:space="preserve"> w Polsce</w:t>
            </w:r>
            <w:r w:rsidR="006512E1" w:rsidRPr="00CD191B">
              <w:rPr>
                <w:rFonts w:ascii="Arial" w:hAnsi="Arial" w:cs="Arial"/>
                <w:sz w:val="24"/>
                <w:szCs w:val="24"/>
              </w:rPr>
              <w:t xml:space="preserve">, </w:t>
            </w:r>
          </w:p>
          <w:p w14:paraId="11B59CB3" w14:textId="7676DAAB" w:rsidR="00D30CFD" w:rsidRPr="00CD191B" w:rsidRDefault="00D30CFD" w:rsidP="009B7760">
            <w:pPr>
              <w:spacing w:before="60" w:after="60"/>
              <w:ind w:left="3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 xml:space="preserve">- zestawów </w:t>
            </w:r>
            <w:r w:rsidR="006512E1" w:rsidRPr="00CD191B">
              <w:rPr>
                <w:rFonts w:ascii="Arial" w:hAnsi="Arial" w:cs="Arial"/>
                <w:sz w:val="24"/>
                <w:szCs w:val="24"/>
              </w:rPr>
              <w:t>dodatkowych umiejętności zawodowych</w:t>
            </w:r>
            <w:r w:rsidRPr="00CD191B">
              <w:rPr>
                <w:rFonts w:ascii="Arial" w:hAnsi="Arial" w:cs="Arial"/>
                <w:sz w:val="24"/>
                <w:szCs w:val="24"/>
              </w:rPr>
              <w:t xml:space="preserve"> (poziom excellence)</w:t>
            </w:r>
            <w:r w:rsidR="006512E1" w:rsidRPr="00CD191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D191B">
              <w:rPr>
                <w:rFonts w:ascii="Arial" w:hAnsi="Arial" w:cs="Arial"/>
                <w:sz w:val="24"/>
                <w:szCs w:val="24"/>
              </w:rPr>
              <w:t>dla każdej zrealizowanej konkurencji</w:t>
            </w:r>
            <w:r w:rsidR="00CD4E6C" w:rsidRPr="00CD191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512E1" w:rsidRPr="00CD191B">
              <w:rPr>
                <w:rFonts w:ascii="Arial" w:hAnsi="Arial" w:cs="Arial"/>
                <w:sz w:val="24"/>
                <w:szCs w:val="24"/>
              </w:rPr>
              <w:t xml:space="preserve">z udziałem polskiego eksperta (minimum 30). </w:t>
            </w:r>
          </w:p>
          <w:p w14:paraId="10A5A92C" w14:textId="50E86FDA" w:rsidR="006512E1" w:rsidRPr="00CD191B" w:rsidRDefault="006512E1" w:rsidP="009B7760">
            <w:pPr>
              <w:numPr>
                <w:ilvl w:val="0"/>
                <w:numId w:val="3"/>
              </w:numPr>
              <w:spacing w:before="60" w:after="60"/>
              <w:ind w:left="3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 xml:space="preserve">Rozesłanie </w:t>
            </w:r>
            <w:r w:rsidR="00D30CFD" w:rsidRPr="00CD191B">
              <w:rPr>
                <w:rFonts w:ascii="Arial" w:hAnsi="Arial" w:cs="Arial"/>
                <w:sz w:val="24"/>
                <w:szCs w:val="24"/>
              </w:rPr>
              <w:t xml:space="preserve">raportu merytorycznego i </w:t>
            </w:r>
            <w:r w:rsidRPr="00CD191B">
              <w:rPr>
                <w:rFonts w:ascii="Arial" w:hAnsi="Arial" w:cs="Arial"/>
                <w:sz w:val="24"/>
                <w:szCs w:val="24"/>
              </w:rPr>
              <w:t xml:space="preserve">poszczególnych zadań konkursowych do szkół, uczelni, NGO i instytucji edukacyjnych związanych z edukacją zawodową i rynkiem pracy na terenie całego kraju, w celu zwiększenia oddziaływania idei wyboru kształcenia zawodowego wśród polskich uczniów (październik-listopad 2023) </w:t>
            </w:r>
          </w:p>
        </w:tc>
      </w:tr>
      <w:tr w:rsidR="006512E1" w:rsidRPr="00CD191B" w14:paraId="49177A3C" w14:textId="77777777" w:rsidTr="0023589F">
        <w:trPr>
          <w:trHeight w:val="636"/>
        </w:trPr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</w:tcPr>
          <w:p w14:paraId="44029D15" w14:textId="77777777" w:rsidR="006512E1" w:rsidRPr="00CD191B" w:rsidRDefault="006512E1" w:rsidP="009B7760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lastRenderedPageBreak/>
              <w:t>Podmiot zgłaszający projekt</w:t>
            </w:r>
          </w:p>
        </w:tc>
        <w:tc>
          <w:tcPr>
            <w:tcW w:w="737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11821" w14:textId="77777777" w:rsidR="006512E1" w:rsidRPr="00CD191B" w:rsidRDefault="006512E1" w:rsidP="009B7760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>Ministerstwo Edukacji i Nauki</w:t>
            </w:r>
          </w:p>
        </w:tc>
      </w:tr>
      <w:tr w:rsidR="006512E1" w:rsidRPr="00CD191B" w14:paraId="143454CA" w14:textId="77777777" w:rsidTr="0023589F">
        <w:trPr>
          <w:trHeight w:val="434"/>
        </w:trPr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</w:tcPr>
          <w:p w14:paraId="24B93E3E" w14:textId="77777777" w:rsidR="006512E1" w:rsidRPr="00CD191B" w:rsidRDefault="006512E1" w:rsidP="009B7760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>Podmiot, który będzie wnioskodawcą</w:t>
            </w:r>
          </w:p>
        </w:tc>
        <w:tc>
          <w:tcPr>
            <w:tcW w:w="737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5A052" w14:textId="77777777" w:rsidR="006512E1" w:rsidRPr="00CD191B" w:rsidRDefault="006512E1" w:rsidP="009B7760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>Fundacja Rozwoju Systemu Edukacji (FRSE)</w:t>
            </w:r>
          </w:p>
        </w:tc>
      </w:tr>
      <w:tr w:rsidR="006512E1" w:rsidRPr="00CD191B" w14:paraId="442FBD07" w14:textId="77777777" w:rsidTr="0023589F">
        <w:trPr>
          <w:trHeight w:val="434"/>
        </w:trPr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</w:tcPr>
          <w:p w14:paraId="36A58B8C" w14:textId="77777777" w:rsidR="006512E1" w:rsidRPr="00CD191B" w:rsidRDefault="006512E1" w:rsidP="009B7760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>Uzasadnienie wyboru podmiotu, który będzie wnioskodawcą</w:t>
            </w:r>
          </w:p>
        </w:tc>
        <w:tc>
          <w:tcPr>
            <w:tcW w:w="737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73C40" w14:textId="77777777" w:rsidR="006512E1" w:rsidRPr="00CD191B" w:rsidRDefault="006512E1" w:rsidP="009B7760">
            <w:pPr>
              <w:pStyle w:val="NormalnyWeb"/>
              <w:spacing w:before="60" w:beforeAutospacing="0" w:after="60" w:afterAutospacing="0" w:line="276" w:lineRule="auto"/>
              <w:rPr>
                <w:rFonts w:ascii="Arial" w:hAnsi="Arial" w:cs="Arial"/>
                <w:color w:val="000000"/>
              </w:rPr>
            </w:pPr>
            <w:r w:rsidRPr="00CD191B">
              <w:rPr>
                <w:rFonts w:ascii="Arial" w:hAnsi="Arial" w:cs="Arial"/>
                <w:color w:val="000000"/>
              </w:rPr>
              <w:t xml:space="preserve">Fundacja Rozwoju Systemu Edukacji została ustanowiona przez Ministra Edukacji Narodowej 23 czerwca 1993 roku w Warszawie. Zgodnie ze statutem, jej celem jest wspieranie działań, które przyczyniają się do poprawy jakości i efektywności systemu oświaty, szkolnictwa wyższego i szkoleń. Fundacja realizuje ten cel poprzez prowadzenie prac analitycznych, studialnych i promocyjnych dotyczących rozwoju i reformy systemu edukacji w Polsce oraz zarządzanie programami w obszarze edukacji formalnej, pozaformalnej i nieformalnej. Fundacja pełni obecnie rolę Narodowej Agencji Programu Erasmus+ oraz Europejskiego Korpusu Solidarności, w ramach którego oferowane jest wsparcie finansowe dla instytucji i organizacji działających w obszarze edukacji i szkoleń, młodzieży w sektorach: edukacji szkolnej, kształcenia zawodowego, szkolnictwa wyższego oraz w zakresie edukacji dorosłych. </w:t>
            </w:r>
          </w:p>
          <w:p w14:paraId="4CFF142D" w14:textId="77777777" w:rsidR="006512E1" w:rsidRPr="00CD191B" w:rsidRDefault="006512E1" w:rsidP="009B7760">
            <w:pPr>
              <w:spacing w:before="60" w:after="6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D191B">
              <w:rPr>
                <w:rFonts w:ascii="Arial" w:hAnsi="Arial" w:cs="Arial"/>
                <w:color w:val="000000"/>
                <w:sz w:val="24"/>
                <w:szCs w:val="24"/>
              </w:rPr>
              <w:t xml:space="preserve">Dodatkowo od 2012 roku FRSE realizuje projekty finansowane z Europejskiego Funduszu Społecznego w sektorze kształcenia zawodowego. </w:t>
            </w:r>
          </w:p>
          <w:p w14:paraId="70B5F3A3" w14:textId="77777777" w:rsidR="006512E1" w:rsidRPr="00CD191B" w:rsidRDefault="006512E1" w:rsidP="009B7760">
            <w:pPr>
              <w:spacing w:before="60" w:after="6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D191B">
              <w:rPr>
                <w:rFonts w:ascii="Arial" w:hAnsi="Arial" w:cs="Arial"/>
                <w:color w:val="000000"/>
                <w:sz w:val="24"/>
                <w:szCs w:val="24"/>
              </w:rPr>
              <w:t>Fundacja ma także doświadczenie w organizacji/współorganizacji dużych wydarzeń.</w:t>
            </w:r>
          </w:p>
          <w:p w14:paraId="0F50A6A2" w14:textId="77777777" w:rsidR="006512E1" w:rsidRPr="00CD191B" w:rsidRDefault="006512E1" w:rsidP="009B7760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u w:val="single"/>
              </w:rPr>
              <w:t>1. Wydarzenia ogólnokrajowe: KONGRESY, KONFERENCJE</w:t>
            </w:r>
          </w:p>
          <w:p w14:paraId="2415566A" w14:textId="77777777" w:rsidR="006512E1" w:rsidRPr="00CD191B" w:rsidRDefault="006512E1" w:rsidP="009B7760">
            <w:pPr>
              <w:numPr>
                <w:ilvl w:val="0"/>
                <w:numId w:val="5"/>
              </w:num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color w:val="000000"/>
                <w:sz w:val="24"/>
                <w:szCs w:val="24"/>
              </w:rPr>
              <w:t xml:space="preserve">Kongres Rozwoju Systemu Edukacji, Warszawa </w:t>
            </w:r>
          </w:p>
          <w:p w14:paraId="61A0F7DF" w14:textId="77777777" w:rsidR="006512E1" w:rsidRPr="00CD191B" w:rsidRDefault="006512E1" w:rsidP="009B7760">
            <w:pPr>
              <w:numPr>
                <w:ilvl w:val="0"/>
                <w:numId w:val="5"/>
              </w:num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color w:val="000000"/>
                <w:sz w:val="24"/>
                <w:szCs w:val="24"/>
              </w:rPr>
              <w:t xml:space="preserve">Forum Ekonomiczne Młodych Liderów, Krynica </w:t>
            </w:r>
          </w:p>
          <w:p w14:paraId="77521E45" w14:textId="77777777" w:rsidR="006512E1" w:rsidRPr="00CD191B" w:rsidRDefault="006512E1" w:rsidP="009B7760">
            <w:pPr>
              <w:numPr>
                <w:ilvl w:val="0"/>
                <w:numId w:val="5"/>
              </w:num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color w:val="000000"/>
                <w:sz w:val="24"/>
                <w:szCs w:val="24"/>
              </w:rPr>
              <w:t>Europejski Kongres Gospodarczy w Katowicach</w:t>
            </w:r>
          </w:p>
          <w:p w14:paraId="24602B5D" w14:textId="77777777" w:rsidR="006512E1" w:rsidRPr="00CD191B" w:rsidRDefault="006512E1" w:rsidP="009B7760">
            <w:pPr>
              <w:numPr>
                <w:ilvl w:val="0"/>
                <w:numId w:val="5"/>
              </w:num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color w:val="000000"/>
                <w:sz w:val="24"/>
                <w:szCs w:val="24"/>
              </w:rPr>
              <w:t xml:space="preserve">Europejski Tydzień Umiejętności Zawodowych </w:t>
            </w:r>
          </w:p>
          <w:p w14:paraId="186C50A6" w14:textId="77777777" w:rsidR="006512E1" w:rsidRPr="00CD191B" w:rsidRDefault="006512E1" w:rsidP="009B7760">
            <w:pPr>
              <w:numPr>
                <w:ilvl w:val="0"/>
                <w:numId w:val="5"/>
              </w:num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color w:val="000000"/>
                <w:sz w:val="24"/>
                <w:szCs w:val="24"/>
              </w:rPr>
              <w:t xml:space="preserve">Kongres 590 w Rzeszowie </w:t>
            </w:r>
          </w:p>
          <w:p w14:paraId="0E5EBD2F" w14:textId="0017ED05" w:rsidR="006512E1" w:rsidRPr="00CD191B" w:rsidRDefault="006512E1" w:rsidP="009B7760">
            <w:pPr>
              <w:numPr>
                <w:ilvl w:val="0"/>
                <w:numId w:val="5"/>
              </w:num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color w:val="000000"/>
                <w:sz w:val="24"/>
                <w:szCs w:val="24"/>
              </w:rPr>
              <w:t xml:space="preserve">Rady Dyrektorów Szkół Zawodowych </w:t>
            </w:r>
          </w:p>
          <w:p w14:paraId="638C757C" w14:textId="77777777" w:rsidR="006512E1" w:rsidRPr="00CD191B" w:rsidRDefault="006512E1" w:rsidP="009B7760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u w:val="single"/>
              </w:rPr>
              <w:t xml:space="preserve">2. Konferencje regionalne </w:t>
            </w:r>
            <w:proofErr w:type="spellStart"/>
            <w:r w:rsidRPr="00CD191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u w:val="single"/>
              </w:rPr>
              <w:t>EduInspiracje</w:t>
            </w:r>
            <w:proofErr w:type="spellEnd"/>
            <w:r w:rsidRPr="00CD191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u w:val="single"/>
              </w:rPr>
              <w:t xml:space="preserve"> zawodowe </w:t>
            </w:r>
          </w:p>
          <w:p w14:paraId="1E8405D8" w14:textId="30EC7EBB" w:rsidR="006512E1" w:rsidRPr="00CD191B" w:rsidRDefault="006512E1" w:rsidP="009B7760">
            <w:pPr>
              <w:numPr>
                <w:ilvl w:val="0"/>
                <w:numId w:val="6"/>
              </w:num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color w:val="000000"/>
                <w:sz w:val="24"/>
                <w:szCs w:val="24"/>
              </w:rPr>
              <w:t>Cykl konferencji regionalnych organizowanych przez Beneficjentów programu Erasmus+ w ramach obchodów Europejskiego Tygodnia Umiejętności Zawodowych 2020 (warsztaty, seminaria, debaty z lokalnymi pracodawcami, wizyty/warsztaty w firmach dla młodzieży, rodziców, nauczycieli);</w:t>
            </w:r>
          </w:p>
          <w:p w14:paraId="49E0E33E" w14:textId="0E4E4231" w:rsidR="006512E1" w:rsidRPr="00CD191B" w:rsidRDefault="006512E1" w:rsidP="009B7760">
            <w:pPr>
              <w:numPr>
                <w:ilvl w:val="0"/>
                <w:numId w:val="6"/>
              </w:num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Regionalne konferencje organizowane przez FRSE w ciągu całego roku – promocja staży i praktyk zagranicznych programu Erasmus+, upowszechnianie rezultatów i efektów projektów Erasmus+ w sektorze kształcenie i szkolenia zawodowe -</w:t>
            </w:r>
            <w:r w:rsidR="00EE401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D191B">
              <w:rPr>
                <w:rFonts w:ascii="Arial" w:hAnsi="Arial" w:cs="Arial"/>
                <w:color w:val="000000"/>
                <w:sz w:val="24"/>
                <w:szCs w:val="24"/>
              </w:rPr>
              <w:t>współpraca z Regionalnymi Punktami Informacyjnymi Erasmus+.</w:t>
            </w:r>
          </w:p>
          <w:p w14:paraId="537AAF11" w14:textId="3EAD9B9F" w:rsidR="006512E1" w:rsidRPr="00CD191B" w:rsidRDefault="006512E1" w:rsidP="009B7760">
            <w:pPr>
              <w:spacing w:before="60" w:after="60"/>
              <w:ind w:left="34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color w:val="000000"/>
                <w:sz w:val="24"/>
                <w:szCs w:val="24"/>
              </w:rPr>
              <w:t>FRSE prowadzi także działania analityczne i badawcze w zakresie systemu edukacji, czego dowodem są:</w:t>
            </w:r>
          </w:p>
          <w:p w14:paraId="249B0E72" w14:textId="77777777" w:rsidR="006512E1" w:rsidRPr="00CD191B" w:rsidRDefault="006512E1" w:rsidP="009B7760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u w:val="single"/>
              </w:rPr>
              <w:t>3. PUBLIKACJE i WYDAWNICTWA</w:t>
            </w:r>
          </w:p>
          <w:p w14:paraId="6B85FB23" w14:textId="6B4E04F9" w:rsidR="006512E1" w:rsidRPr="00CD191B" w:rsidRDefault="006512E1" w:rsidP="009B7760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color w:val="000000"/>
                <w:sz w:val="24"/>
                <w:szCs w:val="24"/>
              </w:rPr>
              <w:t>Kwartalnik „Europa dla Aktywnych” - seria artykułów poświęcona szkolnictwu branżowemu;</w:t>
            </w:r>
          </w:p>
          <w:p w14:paraId="0E0051BF" w14:textId="77777777" w:rsidR="006512E1" w:rsidRPr="00CD191B" w:rsidRDefault="006512E1" w:rsidP="009B7760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color w:val="000000"/>
                <w:sz w:val="24"/>
                <w:szCs w:val="24"/>
              </w:rPr>
              <w:t>Publikacje zawierające m.in. zbiór artykułów na temat współpracy szkół z pracodawcami;</w:t>
            </w:r>
          </w:p>
          <w:p w14:paraId="3D4CD2BF" w14:textId="77777777" w:rsidR="006512E1" w:rsidRPr="00CD191B" w:rsidRDefault="006512E1" w:rsidP="009B7760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color w:val="000000"/>
                <w:sz w:val="24"/>
                <w:szCs w:val="24"/>
              </w:rPr>
              <w:t>Seria publikacji badawczych dotyczących m.in. losów absolwentów programu Erasmus+ oraz wpływu wyjazdów na zagraniczne praktyki i staże Erasmus+ na rozwój kompetencji uczestników oraz rozwój potencjału instytucji beneficjentów sektora kształcenie i szkolenia zawodowe.</w:t>
            </w:r>
          </w:p>
          <w:p w14:paraId="473DB25E" w14:textId="77777777" w:rsidR="006512E1" w:rsidRPr="00CD191B" w:rsidRDefault="006512E1" w:rsidP="009B7760">
            <w:pPr>
              <w:spacing w:before="60" w:after="6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24F096D8" w14:textId="77777777" w:rsidR="006512E1" w:rsidRPr="00CD191B" w:rsidRDefault="006512E1" w:rsidP="009B7760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 xml:space="preserve">FRSE została upoważniona w roku 2017 przez Ministerstwo Edukacji Narodowej do reprezentacji Polski w organizacji </w:t>
            </w:r>
            <w:proofErr w:type="spellStart"/>
            <w:r w:rsidRPr="00CD191B">
              <w:rPr>
                <w:rFonts w:ascii="Arial" w:hAnsi="Arial" w:cs="Arial"/>
                <w:sz w:val="24"/>
                <w:szCs w:val="24"/>
              </w:rPr>
              <w:t>WorldSkills</w:t>
            </w:r>
            <w:proofErr w:type="spellEnd"/>
            <w:r w:rsidRPr="00CD191B">
              <w:rPr>
                <w:rFonts w:ascii="Arial" w:hAnsi="Arial" w:cs="Arial"/>
                <w:sz w:val="24"/>
                <w:szCs w:val="24"/>
              </w:rPr>
              <w:t xml:space="preserve"> International (właściciela konkursów z serii </w:t>
            </w:r>
            <w:proofErr w:type="spellStart"/>
            <w:r w:rsidRPr="00CD191B">
              <w:rPr>
                <w:rFonts w:ascii="Arial" w:hAnsi="Arial" w:cs="Arial"/>
                <w:sz w:val="24"/>
                <w:szCs w:val="24"/>
              </w:rPr>
              <w:t>WorldSkills</w:t>
            </w:r>
            <w:proofErr w:type="spellEnd"/>
            <w:r w:rsidRPr="00CD191B">
              <w:rPr>
                <w:rFonts w:ascii="Arial" w:hAnsi="Arial" w:cs="Arial"/>
                <w:sz w:val="24"/>
                <w:szCs w:val="24"/>
              </w:rPr>
              <w:t xml:space="preserve">) oraz </w:t>
            </w:r>
            <w:proofErr w:type="spellStart"/>
            <w:r w:rsidRPr="00CD191B">
              <w:rPr>
                <w:rFonts w:ascii="Arial" w:hAnsi="Arial" w:cs="Arial"/>
                <w:sz w:val="24"/>
                <w:szCs w:val="24"/>
              </w:rPr>
              <w:t>WorldSkills</w:t>
            </w:r>
            <w:proofErr w:type="spellEnd"/>
            <w:r w:rsidRPr="00CD191B">
              <w:rPr>
                <w:rFonts w:ascii="Arial" w:hAnsi="Arial" w:cs="Arial"/>
                <w:sz w:val="24"/>
                <w:szCs w:val="24"/>
              </w:rPr>
              <w:t xml:space="preserve"> Europe (właściciela konkursów z serii </w:t>
            </w:r>
            <w:proofErr w:type="spellStart"/>
            <w:r w:rsidRPr="00CD191B">
              <w:rPr>
                <w:rFonts w:ascii="Arial" w:hAnsi="Arial" w:cs="Arial"/>
                <w:sz w:val="24"/>
                <w:szCs w:val="24"/>
              </w:rPr>
              <w:t>Euroskills</w:t>
            </w:r>
            <w:proofErr w:type="spellEnd"/>
            <w:r w:rsidRPr="00CD191B">
              <w:rPr>
                <w:rFonts w:ascii="Arial" w:hAnsi="Arial" w:cs="Arial"/>
                <w:sz w:val="24"/>
                <w:szCs w:val="24"/>
              </w:rPr>
              <w:t>).</w:t>
            </w:r>
          </w:p>
          <w:p w14:paraId="3CD79604" w14:textId="77777777" w:rsidR="006512E1" w:rsidRPr="00CD191B" w:rsidRDefault="006512E1" w:rsidP="009B7760">
            <w:pPr>
              <w:pStyle w:val="Akapitzlist"/>
              <w:spacing w:before="60" w:after="60" w:line="276" w:lineRule="auto"/>
              <w:ind w:left="0"/>
              <w:contextualSpacing w:val="0"/>
              <w:jc w:val="left"/>
              <w:rPr>
                <w:rFonts w:cs="Arial"/>
                <w:sz w:val="24"/>
              </w:rPr>
            </w:pPr>
            <w:r w:rsidRPr="00CD191B">
              <w:rPr>
                <w:rFonts w:cs="Arial"/>
                <w:sz w:val="24"/>
              </w:rPr>
              <w:t xml:space="preserve">Jako skutek zbrojnej agresji Federacji Rosyjskiej na Ukrainę, rozpoczętej w lutym 2022 r., na Walnym Zgromadzeniu Członków </w:t>
            </w:r>
            <w:proofErr w:type="spellStart"/>
            <w:r w:rsidRPr="00CD191B">
              <w:rPr>
                <w:rFonts w:cs="Arial"/>
                <w:sz w:val="24"/>
              </w:rPr>
              <w:t>WorldSkills</w:t>
            </w:r>
            <w:proofErr w:type="spellEnd"/>
            <w:r w:rsidRPr="00CD191B">
              <w:rPr>
                <w:rFonts w:cs="Arial"/>
                <w:sz w:val="24"/>
              </w:rPr>
              <w:t xml:space="preserve"> Europe w czerwcu 2022 została podjęta decyzja o przeniesieniu </w:t>
            </w:r>
            <w:proofErr w:type="spellStart"/>
            <w:r w:rsidRPr="00CD191B">
              <w:rPr>
                <w:rFonts w:cs="Arial"/>
                <w:sz w:val="24"/>
              </w:rPr>
              <w:t>Euroskills</w:t>
            </w:r>
            <w:proofErr w:type="spellEnd"/>
            <w:r w:rsidRPr="00CD191B">
              <w:rPr>
                <w:rFonts w:cs="Arial"/>
                <w:sz w:val="24"/>
              </w:rPr>
              <w:t xml:space="preserve"> 2023 z </w:t>
            </w:r>
            <w:proofErr w:type="spellStart"/>
            <w:r w:rsidRPr="00CD191B">
              <w:rPr>
                <w:rFonts w:cs="Arial"/>
                <w:sz w:val="24"/>
              </w:rPr>
              <w:t>Sankt</w:t>
            </w:r>
            <w:proofErr w:type="spellEnd"/>
            <w:r w:rsidRPr="00CD191B">
              <w:rPr>
                <w:rFonts w:cs="Arial"/>
                <w:sz w:val="24"/>
              </w:rPr>
              <w:t xml:space="preserve"> Petersburga do Polski, a realizację przedsięwzięcia </w:t>
            </w:r>
            <w:proofErr w:type="spellStart"/>
            <w:r w:rsidRPr="00CD191B">
              <w:rPr>
                <w:rFonts w:cs="Arial"/>
                <w:sz w:val="24"/>
              </w:rPr>
              <w:t>Euroskills</w:t>
            </w:r>
            <w:proofErr w:type="spellEnd"/>
            <w:r w:rsidRPr="00CD191B">
              <w:rPr>
                <w:rFonts w:cs="Arial"/>
                <w:sz w:val="24"/>
              </w:rPr>
              <w:t xml:space="preserve"> 2023 powierzono FRSE jako organizacji reprezentującej Polskę w strukturach europejskich.</w:t>
            </w:r>
          </w:p>
          <w:p w14:paraId="35A2DE1D" w14:textId="2B21C6FC" w:rsidR="006512E1" w:rsidRPr="00CD191B" w:rsidRDefault="006512E1" w:rsidP="009B7760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 xml:space="preserve">Decyzja na Walnym Zgromadzeniu 16.06.2022 została poprzedzona zaakceptowaniem przez Zarząd </w:t>
            </w:r>
            <w:proofErr w:type="spellStart"/>
            <w:r w:rsidRPr="00CD191B">
              <w:rPr>
                <w:rFonts w:ascii="Arial" w:hAnsi="Arial" w:cs="Arial"/>
                <w:sz w:val="24"/>
                <w:szCs w:val="24"/>
              </w:rPr>
              <w:t>WorldSkills</w:t>
            </w:r>
            <w:proofErr w:type="spellEnd"/>
            <w:r w:rsidRPr="00CD191B">
              <w:rPr>
                <w:rFonts w:ascii="Arial" w:hAnsi="Arial" w:cs="Arial"/>
                <w:sz w:val="24"/>
                <w:szCs w:val="24"/>
              </w:rPr>
              <w:t xml:space="preserve"> Europe oferty złożonej przez FRSE dotyczącej realizacji </w:t>
            </w:r>
            <w:proofErr w:type="spellStart"/>
            <w:r w:rsidRPr="00CD191B">
              <w:rPr>
                <w:rFonts w:ascii="Arial" w:hAnsi="Arial" w:cs="Arial"/>
                <w:sz w:val="24"/>
                <w:szCs w:val="24"/>
              </w:rPr>
              <w:t>Euroskills</w:t>
            </w:r>
            <w:proofErr w:type="spellEnd"/>
            <w:r w:rsidRPr="00CD191B">
              <w:rPr>
                <w:rFonts w:ascii="Arial" w:hAnsi="Arial" w:cs="Arial"/>
                <w:sz w:val="24"/>
                <w:szCs w:val="24"/>
              </w:rPr>
              <w:t xml:space="preserve"> 2023. To oznacza, że konkurs </w:t>
            </w:r>
            <w:proofErr w:type="spellStart"/>
            <w:r w:rsidRPr="00CD191B">
              <w:rPr>
                <w:rFonts w:ascii="Arial" w:hAnsi="Arial" w:cs="Arial"/>
                <w:sz w:val="24"/>
                <w:szCs w:val="24"/>
              </w:rPr>
              <w:t>Euroskills</w:t>
            </w:r>
            <w:proofErr w:type="spellEnd"/>
            <w:r w:rsidRPr="00CD191B">
              <w:rPr>
                <w:rFonts w:ascii="Arial" w:hAnsi="Arial" w:cs="Arial"/>
                <w:sz w:val="24"/>
                <w:szCs w:val="24"/>
              </w:rPr>
              <w:t xml:space="preserve"> 2023 musi być przeprowadzony w oparciu o przedstawione w ofercie założenia.</w:t>
            </w:r>
          </w:p>
        </w:tc>
      </w:tr>
      <w:tr w:rsidR="006512E1" w:rsidRPr="00CD191B" w14:paraId="2197313F" w14:textId="77777777" w:rsidTr="0023589F">
        <w:trPr>
          <w:trHeight w:val="434"/>
        </w:trPr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</w:tcPr>
          <w:p w14:paraId="76737BBF" w14:textId="77777777" w:rsidR="006512E1" w:rsidRPr="00CD191B" w:rsidRDefault="006512E1" w:rsidP="009B7760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lastRenderedPageBreak/>
              <w:t>Czy projekt będzie realizowany w partnerstwie?</w:t>
            </w:r>
          </w:p>
        </w:tc>
        <w:tc>
          <w:tcPr>
            <w:tcW w:w="1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</w:tcPr>
          <w:p w14:paraId="475F5628" w14:textId="77777777" w:rsidR="006512E1" w:rsidRPr="00CD191B" w:rsidRDefault="006512E1" w:rsidP="009B7760">
            <w:pPr>
              <w:spacing w:before="60" w:after="60"/>
              <w:rPr>
                <w:rFonts w:ascii="Arial" w:hAnsi="Arial" w:cs="Arial"/>
                <w:b/>
                <w:sz w:val="24"/>
                <w:szCs w:val="24"/>
              </w:rPr>
            </w:pPr>
            <w:r w:rsidRPr="00CD191B">
              <w:rPr>
                <w:rFonts w:ascii="Arial" w:hAnsi="Arial" w:cs="Arial"/>
                <w:b/>
                <w:sz w:val="24"/>
                <w:szCs w:val="24"/>
              </w:rPr>
              <w:t>TAK</w:t>
            </w: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91B77" w14:textId="77777777" w:rsidR="006512E1" w:rsidRPr="00CD191B" w:rsidRDefault="006512E1" w:rsidP="009B7760">
            <w:pPr>
              <w:spacing w:before="60" w:after="6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</w:tcPr>
          <w:p w14:paraId="541F8363" w14:textId="77777777" w:rsidR="006512E1" w:rsidRPr="00CD191B" w:rsidRDefault="006512E1" w:rsidP="009B7760">
            <w:pPr>
              <w:spacing w:before="60" w:after="60"/>
              <w:rPr>
                <w:rFonts w:ascii="Arial" w:hAnsi="Arial" w:cs="Arial"/>
                <w:b/>
                <w:sz w:val="24"/>
                <w:szCs w:val="24"/>
              </w:rPr>
            </w:pPr>
            <w:r w:rsidRPr="00CD191B">
              <w:rPr>
                <w:rFonts w:ascii="Arial" w:hAnsi="Arial" w:cs="Arial"/>
                <w:b/>
                <w:sz w:val="24"/>
                <w:szCs w:val="24"/>
              </w:rPr>
              <w:t>NIE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06107" w14:textId="346312B3" w:rsidR="006512E1" w:rsidRPr="00CD191B" w:rsidRDefault="007A2976" w:rsidP="009B7760">
            <w:pPr>
              <w:spacing w:before="60" w:after="6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x</w:t>
            </w:r>
          </w:p>
        </w:tc>
      </w:tr>
      <w:tr w:rsidR="006512E1" w:rsidRPr="00CD191B" w14:paraId="35B17207" w14:textId="77777777" w:rsidTr="0023589F">
        <w:trPr>
          <w:trHeight w:val="434"/>
        </w:trPr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</w:tcPr>
          <w:p w14:paraId="40490059" w14:textId="77777777" w:rsidR="006512E1" w:rsidRPr="00CD191B" w:rsidRDefault="006512E1" w:rsidP="009B7760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 xml:space="preserve">Podmioty, które będą partnerami </w:t>
            </w:r>
            <w:r w:rsidRPr="00CD191B">
              <w:rPr>
                <w:rFonts w:ascii="Arial" w:hAnsi="Arial" w:cs="Arial"/>
                <w:sz w:val="24"/>
                <w:szCs w:val="24"/>
              </w:rPr>
              <w:br/>
              <w:t xml:space="preserve">w projekcie </w:t>
            </w:r>
            <w:r w:rsidRPr="00CD191B">
              <w:rPr>
                <w:rFonts w:ascii="Arial" w:hAnsi="Arial" w:cs="Arial"/>
                <w:sz w:val="24"/>
                <w:szCs w:val="24"/>
              </w:rPr>
              <w:br/>
            </w:r>
            <w:r w:rsidRPr="00CD191B">
              <w:rPr>
                <w:rFonts w:ascii="Arial" w:hAnsi="Arial" w:cs="Arial"/>
                <w:sz w:val="24"/>
                <w:szCs w:val="24"/>
              </w:rPr>
              <w:lastRenderedPageBreak/>
              <w:t xml:space="preserve">i uzasadnienie ich wyboru </w:t>
            </w:r>
          </w:p>
        </w:tc>
        <w:tc>
          <w:tcPr>
            <w:tcW w:w="737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9F3497" w14:textId="77777777" w:rsidR="006512E1" w:rsidRPr="00CD191B" w:rsidRDefault="006512E1" w:rsidP="009B7760">
            <w:pPr>
              <w:pStyle w:val="NormalnyWeb"/>
              <w:spacing w:before="60" w:beforeAutospacing="0" w:after="60" w:afterAutospacing="0" w:line="276" w:lineRule="auto"/>
              <w:rPr>
                <w:rFonts w:ascii="Arial" w:hAnsi="Arial" w:cs="Arial"/>
                <w:bCs/>
              </w:rPr>
            </w:pPr>
          </w:p>
        </w:tc>
      </w:tr>
      <w:tr w:rsidR="006512E1" w:rsidRPr="00CD191B" w14:paraId="1FC5DFAF" w14:textId="77777777" w:rsidTr="0023589F">
        <w:trPr>
          <w:trHeight w:val="434"/>
        </w:trPr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</w:tcPr>
          <w:p w14:paraId="737042F8" w14:textId="77777777" w:rsidR="006512E1" w:rsidRPr="00CD191B" w:rsidRDefault="006512E1" w:rsidP="009B7760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>Czy projekt będzie projektem grantowym?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</w:tcPr>
          <w:p w14:paraId="34C6086C" w14:textId="77777777" w:rsidR="006512E1" w:rsidRPr="00CD191B" w:rsidRDefault="006512E1" w:rsidP="009B7760">
            <w:pPr>
              <w:spacing w:before="60" w:after="60"/>
              <w:rPr>
                <w:rFonts w:ascii="Arial" w:hAnsi="Arial" w:cs="Arial"/>
                <w:b/>
                <w:sz w:val="24"/>
                <w:szCs w:val="24"/>
              </w:rPr>
            </w:pPr>
            <w:r w:rsidRPr="00CD191B">
              <w:rPr>
                <w:rFonts w:ascii="Arial" w:hAnsi="Arial" w:cs="Arial"/>
                <w:b/>
                <w:sz w:val="24"/>
                <w:szCs w:val="24"/>
              </w:rPr>
              <w:t>TAK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3DF978" w14:textId="77777777" w:rsidR="006512E1" w:rsidRPr="00CD191B" w:rsidRDefault="006512E1" w:rsidP="009B7760">
            <w:pPr>
              <w:spacing w:before="60" w:after="6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</w:tcPr>
          <w:p w14:paraId="60982917" w14:textId="77777777" w:rsidR="006512E1" w:rsidRPr="00CD191B" w:rsidRDefault="006512E1" w:rsidP="009B7760">
            <w:pPr>
              <w:spacing w:before="60" w:after="60"/>
              <w:rPr>
                <w:rFonts w:ascii="Arial" w:hAnsi="Arial" w:cs="Arial"/>
                <w:b/>
                <w:sz w:val="24"/>
                <w:szCs w:val="24"/>
              </w:rPr>
            </w:pPr>
            <w:r w:rsidRPr="00CD191B">
              <w:rPr>
                <w:rFonts w:ascii="Arial" w:hAnsi="Arial" w:cs="Arial"/>
                <w:b/>
                <w:sz w:val="24"/>
                <w:szCs w:val="24"/>
              </w:rPr>
              <w:t>NIE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6D2F8C" w14:textId="77777777" w:rsidR="006512E1" w:rsidRPr="00CD191B" w:rsidRDefault="006512E1" w:rsidP="009B7760">
            <w:pPr>
              <w:spacing w:before="60" w:after="60"/>
              <w:rPr>
                <w:rFonts w:ascii="Arial" w:hAnsi="Arial" w:cs="Arial"/>
                <w:b/>
                <w:sz w:val="24"/>
                <w:szCs w:val="24"/>
              </w:rPr>
            </w:pPr>
            <w:r w:rsidRPr="00CD191B">
              <w:rPr>
                <w:rFonts w:ascii="Arial" w:hAnsi="Arial" w:cs="Arial"/>
                <w:b/>
                <w:sz w:val="24"/>
                <w:szCs w:val="24"/>
              </w:rPr>
              <w:t>x</w:t>
            </w:r>
          </w:p>
        </w:tc>
      </w:tr>
      <w:tr w:rsidR="006512E1" w:rsidRPr="00CD191B" w14:paraId="0DB21467" w14:textId="77777777" w:rsidTr="0023589F">
        <w:trPr>
          <w:trHeight w:val="434"/>
        </w:trPr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</w:tcPr>
          <w:p w14:paraId="0522FD8A" w14:textId="77777777" w:rsidR="006512E1" w:rsidRPr="00CD191B" w:rsidRDefault="006512E1" w:rsidP="009B7760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 xml:space="preserve">Przewidywany termin </w:t>
            </w:r>
            <w:r w:rsidRPr="00CD191B">
              <w:rPr>
                <w:rFonts w:ascii="Arial" w:hAnsi="Arial" w:cs="Arial"/>
                <w:sz w:val="24"/>
                <w:szCs w:val="24"/>
              </w:rPr>
              <w:br/>
              <w:t xml:space="preserve">złożenia wniosku </w:t>
            </w:r>
            <w:r w:rsidRPr="00CD191B">
              <w:rPr>
                <w:rFonts w:ascii="Arial" w:hAnsi="Arial" w:cs="Arial"/>
                <w:sz w:val="24"/>
                <w:szCs w:val="24"/>
              </w:rPr>
              <w:br/>
              <w:t>o dofinansowanie</w:t>
            </w:r>
            <w:r w:rsidRPr="00CD191B">
              <w:rPr>
                <w:rFonts w:ascii="Arial" w:hAnsi="Arial" w:cs="Arial"/>
                <w:sz w:val="24"/>
                <w:szCs w:val="24"/>
              </w:rPr>
              <w:br/>
              <w:t>(kwartał albo miesiąc oraz rok)</w:t>
            </w:r>
          </w:p>
        </w:tc>
        <w:tc>
          <w:tcPr>
            <w:tcW w:w="737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55D1E" w14:textId="77777777" w:rsidR="006512E1" w:rsidRPr="00CD191B" w:rsidRDefault="006512E1" w:rsidP="009B7760">
            <w:pPr>
              <w:spacing w:before="60" w:after="60"/>
              <w:rPr>
                <w:rFonts w:ascii="Arial" w:hAnsi="Arial" w:cs="Arial"/>
                <w:b/>
                <w:sz w:val="24"/>
                <w:szCs w:val="24"/>
              </w:rPr>
            </w:pPr>
            <w:r w:rsidRPr="00CD191B">
              <w:rPr>
                <w:rFonts w:ascii="Arial" w:hAnsi="Arial" w:cs="Arial"/>
                <w:b/>
                <w:sz w:val="24"/>
                <w:szCs w:val="24"/>
              </w:rPr>
              <w:t>III kwartał 2022</w:t>
            </w:r>
          </w:p>
        </w:tc>
      </w:tr>
      <w:tr w:rsidR="006512E1" w:rsidRPr="00CD191B" w14:paraId="4C654835" w14:textId="77777777" w:rsidTr="0023589F">
        <w:trPr>
          <w:trHeight w:val="469"/>
        </w:trPr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</w:tcPr>
          <w:p w14:paraId="03C5785B" w14:textId="77777777" w:rsidR="006512E1" w:rsidRPr="00CD191B" w:rsidRDefault="006512E1" w:rsidP="009B7760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 xml:space="preserve">Przewidywany okres realizacji projektu </w:t>
            </w:r>
          </w:p>
        </w:tc>
        <w:tc>
          <w:tcPr>
            <w:tcW w:w="1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</w:tcPr>
          <w:p w14:paraId="49A6F2BB" w14:textId="77777777" w:rsidR="006512E1" w:rsidRPr="00CD191B" w:rsidRDefault="006512E1" w:rsidP="009B7760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>Data rozpoczęcia (miesiąc oraz rok)</w:t>
            </w: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AC833" w14:textId="77777777" w:rsidR="006512E1" w:rsidRPr="00CD191B" w:rsidRDefault="006512E1" w:rsidP="009B7760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>wrzesień 2022</w:t>
            </w:r>
          </w:p>
        </w:tc>
        <w:tc>
          <w:tcPr>
            <w:tcW w:w="1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</w:tcPr>
          <w:p w14:paraId="2C9F2552" w14:textId="77777777" w:rsidR="006512E1" w:rsidRPr="00CD191B" w:rsidRDefault="006512E1" w:rsidP="009B7760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>Data zakończenia (miesiąc oraz rok)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777A1" w14:textId="77777777" w:rsidR="006512E1" w:rsidRPr="00CD191B" w:rsidRDefault="006512E1" w:rsidP="009B7760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>listopad 2023</w:t>
            </w:r>
          </w:p>
        </w:tc>
      </w:tr>
      <w:tr w:rsidR="006512E1" w:rsidRPr="00CD191B" w14:paraId="04A98C26" w14:textId="77777777" w:rsidTr="0023589F">
        <w:trPr>
          <w:trHeight w:val="567"/>
        </w:trPr>
        <w:tc>
          <w:tcPr>
            <w:tcW w:w="935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</w:tcPr>
          <w:p w14:paraId="649008AC" w14:textId="77777777" w:rsidR="006512E1" w:rsidRPr="00CD191B" w:rsidRDefault="006512E1" w:rsidP="009B7760">
            <w:pPr>
              <w:spacing w:before="60" w:after="60"/>
              <w:rPr>
                <w:rFonts w:ascii="Arial" w:hAnsi="Arial" w:cs="Arial"/>
                <w:b/>
                <w:sz w:val="24"/>
                <w:szCs w:val="24"/>
              </w:rPr>
            </w:pPr>
            <w:r w:rsidRPr="00CD191B">
              <w:rPr>
                <w:rFonts w:ascii="Arial" w:hAnsi="Arial" w:cs="Arial"/>
                <w:b/>
                <w:sz w:val="24"/>
                <w:szCs w:val="24"/>
              </w:rPr>
              <w:t>SZACOWANY BUDŻET PROJEKTU</w:t>
            </w:r>
          </w:p>
        </w:tc>
      </w:tr>
      <w:tr w:rsidR="006512E1" w:rsidRPr="00CD191B" w14:paraId="7589F576" w14:textId="77777777" w:rsidTr="0023589F">
        <w:trPr>
          <w:trHeight w:val="567"/>
        </w:trPr>
        <w:tc>
          <w:tcPr>
            <w:tcW w:w="935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</w:tcPr>
          <w:p w14:paraId="7772433A" w14:textId="77777777" w:rsidR="006512E1" w:rsidRPr="00CD191B" w:rsidRDefault="006512E1" w:rsidP="009B7760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>Szacowana kwota wydatków w projekcie w podziale na lata i ogółem (PLN)</w:t>
            </w:r>
          </w:p>
        </w:tc>
      </w:tr>
      <w:tr w:rsidR="006512E1" w:rsidRPr="00CD191B" w14:paraId="49AC7A45" w14:textId="77777777" w:rsidTr="0023589F">
        <w:trPr>
          <w:trHeight w:val="567"/>
        </w:trPr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</w:tcPr>
          <w:p w14:paraId="489AB790" w14:textId="77777777" w:rsidR="006512E1" w:rsidRPr="00CD191B" w:rsidRDefault="006512E1" w:rsidP="009B7760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>w roku 2022</w:t>
            </w:r>
          </w:p>
        </w:tc>
        <w:tc>
          <w:tcPr>
            <w:tcW w:w="26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</w:tcPr>
          <w:p w14:paraId="7280E75A" w14:textId="77777777" w:rsidR="006512E1" w:rsidRPr="00CD191B" w:rsidRDefault="006512E1" w:rsidP="009B7760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>w roku 2023</w:t>
            </w:r>
          </w:p>
        </w:tc>
        <w:tc>
          <w:tcPr>
            <w:tcW w:w="31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</w:tcPr>
          <w:p w14:paraId="563851F1" w14:textId="77777777" w:rsidR="006512E1" w:rsidRPr="00CD191B" w:rsidRDefault="006512E1" w:rsidP="009B7760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>ogółem</w:t>
            </w:r>
          </w:p>
        </w:tc>
      </w:tr>
      <w:tr w:rsidR="006512E1" w:rsidRPr="00CD191B" w14:paraId="506F07F5" w14:textId="77777777" w:rsidTr="0023589F">
        <w:trPr>
          <w:trHeight w:val="567"/>
        </w:trPr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DB7C3C" w14:textId="62712606" w:rsidR="006512E1" w:rsidRPr="00CD191B" w:rsidRDefault="00F24EE4" w:rsidP="009B7760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F24EE4">
              <w:rPr>
                <w:rFonts w:ascii="Arial" w:hAnsi="Arial" w:cs="Arial"/>
                <w:sz w:val="24"/>
                <w:szCs w:val="24"/>
              </w:rPr>
              <w:t>9 548 000,00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6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39FB77" w14:textId="29CC8D32" w:rsidR="006512E1" w:rsidRPr="00CD191B" w:rsidRDefault="00F24EE4" w:rsidP="009B7760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F24EE4">
              <w:rPr>
                <w:rFonts w:ascii="Arial" w:hAnsi="Arial" w:cs="Arial"/>
                <w:sz w:val="24"/>
                <w:szCs w:val="24"/>
              </w:rPr>
              <w:t>53 872 000,00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31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70CCD6" w14:textId="275188EA" w:rsidR="006512E1" w:rsidRPr="00CD191B" w:rsidRDefault="00F24EE4" w:rsidP="009B7760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F24EE4">
              <w:rPr>
                <w:rFonts w:ascii="Arial" w:hAnsi="Arial" w:cs="Arial"/>
                <w:sz w:val="24"/>
                <w:szCs w:val="24"/>
              </w:rPr>
              <w:t>63 420 000,00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6512E1" w:rsidRPr="00CD191B" w14:paraId="2E259351" w14:textId="77777777" w:rsidTr="0023589F">
        <w:trPr>
          <w:trHeight w:val="567"/>
        </w:trPr>
        <w:tc>
          <w:tcPr>
            <w:tcW w:w="935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</w:tcPr>
          <w:p w14:paraId="4E911027" w14:textId="77777777" w:rsidR="006512E1" w:rsidRPr="00CD191B" w:rsidRDefault="006512E1" w:rsidP="009B7760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>Szacowany wkład własny beneficjenta (PLN)</w:t>
            </w:r>
          </w:p>
        </w:tc>
      </w:tr>
      <w:tr w:rsidR="006512E1" w:rsidRPr="00CD191B" w14:paraId="5531283E" w14:textId="77777777" w:rsidTr="0023589F">
        <w:trPr>
          <w:trHeight w:val="56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</w:tcPr>
          <w:p w14:paraId="72915A85" w14:textId="77777777" w:rsidR="006512E1" w:rsidRPr="00CD191B" w:rsidRDefault="006512E1" w:rsidP="009B7760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 xml:space="preserve">TAK </w:t>
            </w:r>
          </w:p>
        </w:tc>
        <w:tc>
          <w:tcPr>
            <w:tcW w:w="51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4AA730" w14:textId="77777777" w:rsidR="006512E1" w:rsidRPr="00CD191B" w:rsidRDefault="006512E1" w:rsidP="009B7760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</w:tcPr>
          <w:p w14:paraId="43FCB47A" w14:textId="77777777" w:rsidR="006512E1" w:rsidRPr="00CD191B" w:rsidRDefault="006512E1" w:rsidP="009B7760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>NIE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A49691" w14:textId="1E8546B9" w:rsidR="006512E1" w:rsidRPr="007A2976" w:rsidRDefault="007A2976" w:rsidP="009B7760">
            <w:pPr>
              <w:spacing w:before="60" w:after="6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A2976">
              <w:rPr>
                <w:rFonts w:ascii="Arial" w:hAnsi="Arial" w:cs="Arial"/>
                <w:b/>
                <w:bCs/>
                <w:sz w:val="24"/>
                <w:szCs w:val="24"/>
              </w:rPr>
              <w:t>x</w:t>
            </w:r>
          </w:p>
        </w:tc>
      </w:tr>
      <w:tr w:rsidR="006512E1" w:rsidRPr="00CD191B" w14:paraId="44477ECF" w14:textId="77777777" w:rsidTr="0023589F">
        <w:trPr>
          <w:trHeight w:val="567"/>
        </w:trPr>
        <w:tc>
          <w:tcPr>
            <w:tcW w:w="935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</w:tcPr>
          <w:p w14:paraId="59E1BE1F" w14:textId="77777777" w:rsidR="006512E1" w:rsidRPr="00CD191B" w:rsidRDefault="006512E1" w:rsidP="009B7760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>Szacowany wkład UE (PLN)</w:t>
            </w:r>
          </w:p>
        </w:tc>
      </w:tr>
      <w:tr w:rsidR="006512E1" w:rsidRPr="00CD191B" w14:paraId="608B8178" w14:textId="77777777" w:rsidTr="0023589F">
        <w:trPr>
          <w:trHeight w:val="567"/>
        </w:trPr>
        <w:tc>
          <w:tcPr>
            <w:tcW w:w="935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D892FC" w14:textId="1BF77778" w:rsidR="006512E1" w:rsidRPr="00CD191B" w:rsidRDefault="00F24EE4" w:rsidP="009B7760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F24EE4">
              <w:rPr>
                <w:rFonts w:ascii="Arial" w:hAnsi="Arial" w:cs="Arial"/>
                <w:sz w:val="24"/>
                <w:szCs w:val="24"/>
              </w:rPr>
              <w:t>53 450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F24EE4">
              <w:rPr>
                <w:rFonts w:ascii="Arial" w:hAnsi="Arial" w:cs="Arial"/>
                <w:sz w:val="24"/>
                <w:szCs w:val="24"/>
              </w:rPr>
              <w:t>376</w:t>
            </w:r>
            <w:r>
              <w:rPr>
                <w:rFonts w:ascii="Arial" w:hAnsi="Arial" w:cs="Arial"/>
                <w:sz w:val="24"/>
                <w:szCs w:val="24"/>
              </w:rPr>
              <w:t xml:space="preserve">,00 </w:t>
            </w:r>
          </w:p>
        </w:tc>
      </w:tr>
      <w:tr w:rsidR="006512E1" w:rsidRPr="00CD191B" w14:paraId="18BEC3EE" w14:textId="77777777" w:rsidTr="0023589F">
        <w:trPr>
          <w:trHeight w:val="567"/>
        </w:trPr>
        <w:tc>
          <w:tcPr>
            <w:tcW w:w="935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</w:tcPr>
          <w:p w14:paraId="62F2D413" w14:textId="77777777" w:rsidR="006512E1" w:rsidRPr="00CD191B" w:rsidRDefault="006512E1" w:rsidP="009B7760">
            <w:pPr>
              <w:spacing w:before="60" w:after="60"/>
              <w:rPr>
                <w:rFonts w:ascii="Arial" w:hAnsi="Arial" w:cs="Arial"/>
                <w:b/>
                <w:sz w:val="24"/>
                <w:szCs w:val="24"/>
              </w:rPr>
            </w:pPr>
            <w:r w:rsidRPr="00CD191B">
              <w:rPr>
                <w:rFonts w:ascii="Arial" w:hAnsi="Arial" w:cs="Arial"/>
                <w:b/>
                <w:sz w:val="24"/>
                <w:szCs w:val="24"/>
              </w:rPr>
              <w:t>OPIS PROJEKTU</w:t>
            </w:r>
          </w:p>
        </w:tc>
      </w:tr>
      <w:tr w:rsidR="006512E1" w:rsidRPr="00CD191B" w14:paraId="6EA71ACF" w14:textId="77777777" w:rsidTr="0023589F">
        <w:trPr>
          <w:trHeight w:val="567"/>
        </w:trPr>
        <w:tc>
          <w:tcPr>
            <w:tcW w:w="935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</w:tcPr>
          <w:p w14:paraId="696F51EF" w14:textId="77777777" w:rsidR="006512E1" w:rsidRPr="00CD191B" w:rsidRDefault="006512E1" w:rsidP="009B7760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>Uzasadnienie realizacji projektu w trybie pozakonkursowym</w:t>
            </w:r>
          </w:p>
        </w:tc>
      </w:tr>
      <w:tr w:rsidR="006512E1" w:rsidRPr="00CD191B" w14:paraId="5D850A1F" w14:textId="77777777" w:rsidTr="0023589F">
        <w:trPr>
          <w:trHeight w:val="567"/>
        </w:trPr>
        <w:tc>
          <w:tcPr>
            <w:tcW w:w="935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C6100" w14:textId="77777777" w:rsidR="006512E1" w:rsidRPr="00CD191B" w:rsidRDefault="006512E1" w:rsidP="009B7760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D191B">
              <w:rPr>
                <w:rFonts w:ascii="Arial" w:hAnsi="Arial" w:cs="Arial"/>
                <w:color w:val="000000"/>
                <w:sz w:val="24"/>
                <w:szCs w:val="24"/>
              </w:rPr>
              <w:t xml:space="preserve">Fundacja Rozwoju Systemu Edukacji (FRSE) została wskazana przez struktury </w:t>
            </w:r>
            <w:proofErr w:type="spellStart"/>
            <w:r w:rsidRPr="00CD191B">
              <w:rPr>
                <w:rFonts w:ascii="Arial" w:hAnsi="Arial" w:cs="Arial"/>
                <w:color w:val="000000"/>
                <w:sz w:val="24"/>
                <w:szCs w:val="24"/>
              </w:rPr>
              <w:t>WorldSkills</w:t>
            </w:r>
            <w:proofErr w:type="spellEnd"/>
            <w:r w:rsidRPr="00CD191B">
              <w:rPr>
                <w:rFonts w:ascii="Arial" w:hAnsi="Arial" w:cs="Arial"/>
                <w:color w:val="000000"/>
                <w:sz w:val="24"/>
                <w:szCs w:val="24"/>
              </w:rPr>
              <w:t xml:space="preserve"> Europe jako jedyna jednostka uprawniona do realizacji </w:t>
            </w:r>
            <w:proofErr w:type="spellStart"/>
            <w:r w:rsidRPr="00CD191B">
              <w:rPr>
                <w:rFonts w:ascii="Arial" w:hAnsi="Arial" w:cs="Arial"/>
                <w:color w:val="000000"/>
                <w:sz w:val="24"/>
                <w:szCs w:val="24"/>
              </w:rPr>
              <w:t>EuroSkills</w:t>
            </w:r>
            <w:proofErr w:type="spellEnd"/>
            <w:r w:rsidRPr="00CD191B">
              <w:rPr>
                <w:rFonts w:ascii="Arial" w:hAnsi="Arial" w:cs="Arial"/>
                <w:color w:val="000000"/>
                <w:sz w:val="24"/>
                <w:szCs w:val="24"/>
              </w:rPr>
              <w:t xml:space="preserve"> 2023 w Polsce.</w:t>
            </w:r>
          </w:p>
          <w:p w14:paraId="24E202C3" w14:textId="77777777" w:rsidR="006512E1" w:rsidRPr="00CD191B" w:rsidRDefault="006512E1" w:rsidP="009B7760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D191B">
              <w:rPr>
                <w:rFonts w:ascii="Arial" w:hAnsi="Arial" w:cs="Arial"/>
                <w:color w:val="000000"/>
                <w:sz w:val="24"/>
                <w:szCs w:val="24"/>
              </w:rPr>
              <w:t xml:space="preserve">Ze względu na charakter, cel oraz tryb wyboru organizatora konkursu, FRSE – jednostka nadzorowana przez Ministerstwo Edukacji i Nauki jest jedynym podmiotem, </w:t>
            </w:r>
            <w:r w:rsidRPr="00CD191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który jest w stanie zapewnić prawidłową i skuteczną realizację projektu </w:t>
            </w:r>
            <w:proofErr w:type="spellStart"/>
            <w:r w:rsidRPr="00CD191B">
              <w:rPr>
                <w:rFonts w:ascii="Arial" w:hAnsi="Arial" w:cs="Arial"/>
                <w:color w:val="000000"/>
                <w:sz w:val="24"/>
                <w:szCs w:val="24"/>
              </w:rPr>
              <w:t>EuroSkills</w:t>
            </w:r>
            <w:proofErr w:type="spellEnd"/>
            <w:r w:rsidRPr="00CD191B">
              <w:rPr>
                <w:rFonts w:ascii="Arial" w:hAnsi="Arial" w:cs="Arial"/>
                <w:color w:val="000000"/>
                <w:sz w:val="24"/>
                <w:szCs w:val="24"/>
              </w:rPr>
              <w:t xml:space="preserve"> 2023. Zastosowanie trybu pozakonkursowego wynika ze strategicznego charakteru działań i wielkości realizowanego w ramach projektu wydarzenia, którego zasięg ma charakter globalny i ma szeroki wpływ na edukację zawodową w wielu państwach europejskich.</w:t>
            </w:r>
          </w:p>
          <w:p w14:paraId="0D90AA71" w14:textId="6560233E" w:rsidR="006512E1" w:rsidRPr="00CD191B" w:rsidRDefault="006512E1" w:rsidP="009B7760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D191B">
              <w:rPr>
                <w:rFonts w:ascii="Arial" w:hAnsi="Arial" w:cs="Arial"/>
                <w:color w:val="000000"/>
                <w:sz w:val="24"/>
                <w:szCs w:val="24"/>
              </w:rPr>
              <w:t xml:space="preserve">W kwietniu 2017 FRSE rozpoczęła procedurę zgłoszenia Polski do formalnej struktury </w:t>
            </w:r>
            <w:proofErr w:type="spellStart"/>
            <w:r w:rsidRPr="00CD191B">
              <w:rPr>
                <w:rFonts w:ascii="Arial" w:hAnsi="Arial" w:cs="Arial"/>
                <w:color w:val="000000"/>
                <w:sz w:val="24"/>
                <w:szCs w:val="24"/>
              </w:rPr>
              <w:t>WorldSkills</w:t>
            </w:r>
            <w:proofErr w:type="spellEnd"/>
            <w:r w:rsidRPr="00CD191B">
              <w:rPr>
                <w:rFonts w:ascii="Arial" w:hAnsi="Arial" w:cs="Arial"/>
                <w:color w:val="000000"/>
                <w:sz w:val="24"/>
                <w:szCs w:val="24"/>
              </w:rPr>
              <w:t xml:space="preserve"> Europe (WSE). WSE posiada zarząd i sekretariat. Instytucja ta działa na zasadzie samowystarczalności i samostanowienia. Z pełnego członkostwa wynika wiele aspektów związanych z promocją i rozwojem szkolnictwa branżowego w państwach członkowskich poprzez synergię pomiędzy edukacją i biznesem i zmieniającymi się trendami na rynku pracy i dostęp do najwyższego możliwego poziomu kształcenia zawodowego według wymagań międzynarodowych. Poza uczniami/zawodnikami – eksperci/sędziowie stanowią ważny element rozwoju i kształcenia nauczycieli praktycznego zawodu. Bez ich zaangażowania i wysokiego poziomu nie ma wyników. Ministerstwo Edukacji Narodowej, na mocy pisma z dnia 19.04.2017 (kopia w załączeniu), powierzyło Fundacji Rozwoju Systemu Edukacji rolę instytucji koordynującej przygotowania Polski do udziału w </w:t>
            </w:r>
            <w:proofErr w:type="spellStart"/>
            <w:r w:rsidRPr="00CD191B">
              <w:rPr>
                <w:rFonts w:ascii="Arial" w:hAnsi="Arial" w:cs="Arial"/>
                <w:color w:val="000000"/>
                <w:sz w:val="24"/>
                <w:szCs w:val="24"/>
              </w:rPr>
              <w:t>EuroSkills</w:t>
            </w:r>
            <w:proofErr w:type="spellEnd"/>
            <w:r w:rsidRPr="00CD191B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  <w:p w14:paraId="01E75BFD" w14:textId="77777777" w:rsidR="006512E1" w:rsidRPr="00CD191B" w:rsidRDefault="006512E1" w:rsidP="009B7760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D191B">
              <w:rPr>
                <w:rFonts w:ascii="Arial" w:hAnsi="Arial" w:cs="Arial"/>
                <w:color w:val="000000"/>
                <w:sz w:val="24"/>
                <w:szCs w:val="24"/>
              </w:rPr>
              <w:t xml:space="preserve">W dniu 19 października 2017 roku, w trakcie Walnego Zgromadzenia </w:t>
            </w:r>
            <w:proofErr w:type="spellStart"/>
            <w:r w:rsidRPr="00CD191B">
              <w:rPr>
                <w:rFonts w:ascii="Arial" w:hAnsi="Arial" w:cs="Arial"/>
                <w:color w:val="000000"/>
                <w:sz w:val="24"/>
                <w:szCs w:val="24"/>
              </w:rPr>
              <w:t>WorldSkills</w:t>
            </w:r>
            <w:proofErr w:type="spellEnd"/>
            <w:r w:rsidRPr="00CD191B">
              <w:rPr>
                <w:rFonts w:ascii="Arial" w:hAnsi="Arial" w:cs="Arial"/>
                <w:color w:val="000000"/>
                <w:sz w:val="24"/>
                <w:szCs w:val="24"/>
              </w:rPr>
              <w:t xml:space="preserve"> Europe przyjęto FRSE jako </w:t>
            </w:r>
            <w:proofErr w:type="spellStart"/>
            <w:r w:rsidRPr="00CD191B">
              <w:rPr>
                <w:rFonts w:ascii="Arial" w:hAnsi="Arial" w:cs="Arial"/>
                <w:color w:val="000000"/>
                <w:sz w:val="24"/>
                <w:szCs w:val="24"/>
              </w:rPr>
              <w:t>WorldSkills</w:t>
            </w:r>
            <w:proofErr w:type="spellEnd"/>
            <w:r w:rsidRPr="00CD191B">
              <w:rPr>
                <w:rFonts w:ascii="Arial" w:hAnsi="Arial" w:cs="Arial"/>
                <w:color w:val="000000"/>
                <w:sz w:val="24"/>
                <w:szCs w:val="24"/>
              </w:rPr>
              <w:t xml:space="preserve"> Poland do organizacji </w:t>
            </w:r>
            <w:proofErr w:type="spellStart"/>
            <w:r w:rsidRPr="00CD191B">
              <w:rPr>
                <w:rFonts w:ascii="Arial" w:hAnsi="Arial" w:cs="Arial"/>
                <w:color w:val="000000"/>
                <w:sz w:val="24"/>
                <w:szCs w:val="24"/>
              </w:rPr>
              <w:t>WorldSkills</w:t>
            </w:r>
            <w:proofErr w:type="spellEnd"/>
            <w:r w:rsidRPr="00CD191B">
              <w:rPr>
                <w:rFonts w:ascii="Arial" w:hAnsi="Arial" w:cs="Arial"/>
                <w:color w:val="000000"/>
                <w:sz w:val="24"/>
                <w:szCs w:val="24"/>
              </w:rPr>
              <w:t xml:space="preserve"> Europe. W tej procedurze Fundacja Rozwoju Systemu Edukacji, jako reprezentant narodowy – stała się oficjalnym członkiem organizacji europejskiej i ma w ten sposób wyłączne prawo do organizacji konkursu </w:t>
            </w:r>
            <w:proofErr w:type="spellStart"/>
            <w:r w:rsidRPr="00CD191B">
              <w:rPr>
                <w:rFonts w:ascii="Arial" w:hAnsi="Arial" w:cs="Arial"/>
                <w:color w:val="000000"/>
                <w:sz w:val="24"/>
                <w:szCs w:val="24"/>
              </w:rPr>
              <w:t>Euroskills</w:t>
            </w:r>
            <w:proofErr w:type="spellEnd"/>
            <w:r w:rsidRPr="00CD191B">
              <w:rPr>
                <w:rFonts w:ascii="Arial" w:hAnsi="Arial" w:cs="Arial"/>
                <w:color w:val="000000"/>
                <w:sz w:val="24"/>
                <w:szCs w:val="24"/>
              </w:rPr>
              <w:t xml:space="preserve"> w Polsce. Ponadto, od tego momentu, FRSE pełni funkcję instytucji koordynującej przygotowania drużyny </w:t>
            </w:r>
            <w:proofErr w:type="spellStart"/>
            <w:r w:rsidRPr="00CD191B">
              <w:rPr>
                <w:rFonts w:ascii="Arial" w:hAnsi="Arial" w:cs="Arial"/>
                <w:color w:val="000000"/>
                <w:sz w:val="24"/>
                <w:szCs w:val="24"/>
              </w:rPr>
              <w:t>WorldSkills</w:t>
            </w:r>
            <w:proofErr w:type="spellEnd"/>
            <w:r w:rsidRPr="00CD191B">
              <w:rPr>
                <w:rFonts w:ascii="Arial" w:hAnsi="Arial" w:cs="Arial"/>
                <w:color w:val="000000"/>
                <w:sz w:val="24"/>
                <w:szCs w:val="24"/>
              </w:rPr>
              <w:t xml:space="preserve"> Poland do międzynarodowych konkursów umiejętności zawodowych podejmując szereg działań związanych z upowszechnianiem inicjatyw organizowanych w ramach </w:t>
            </w:r>
            <w:proofErr w:type="spellStart"/>
            <w:r w:rsidRPr="00CD191B">
              <w:rPr>
                <w:rFonts w:ascii="Arial" w:hAnsi="Arial" w:cs="Arial"/>
                <w:color w:val="000000"/>
                <w:sz w:val="24"/>
                <w:szCs w:val="24"/>
              </w:rPr>
              <w:t>WorldSkills</w:t>
            </w:r>
            <w:proofErr w:type="spellEnd"/>
            <w:r w:rsidRPr="00CD191B">
              <w:rPr>
                <w:rFonts w:ascii="Arial" w:hAnsi="Arial" w:cs="Arial"/>
                <w:color w:val="000000"/>
                <w:sz w:val="24"/>
                <w:szCs w:val="24"/>
              </w:rPr>
              <w:t xml:space="preserve"> Europe.</w:t>
            </w:r>
          </w:p>
          <w:p w14:paraId="23C0AF76" w14:textId="77777777" w:rsidR="006512E1" w:rsidRPr="00CD191B" w:rsidRDefault="006512E1" w:rsidP="009B7760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D191B">
              <w:rPr>
                <w:rFonts w:ascii="Arial" w:hAnsi="Arial" w:cs="Arial"/>
                <w:color w:val="000000"/>
                <w:sz w:val="24"/>
                <w:szCs w:val="24"/>
              </w:rPr>
              <w:t xml:space="preserve">16 czerwca 2022 r., podczas Zgromadzenia Generalnego, państwa członkowskie </w:t>
            </w:r>
            <w:proofErr w:type="spellStart"/>
            <w:r w:rsidRPr="00CD191B">
              <w:rPr>
                <w:rFonts w:ascii="Arial" w:hAnsi="Arial" w:cs="Arial"/>
                <w:color w:val="000000"/>
                <w:sz w:val="24"/>
                <w:szCs w:val="24"/>
              </w:rPr>
              <w:t>WorldSkills</w:t>
            </w:r>
            <w:proofErr w:type="spellEnd"/>
            <w:r w:rsidRPr="00CD191B">
              <w:rPr>
                <w:rFonts w:ascii="Arial" w:hAnsi="Arial" w:cs="Arial"/>
                <w:color w:val="000000"/>
                <w:sz w:val="24"/>
                <w:szCs w:val="24"/>
              </w:rPr>
              <w:t xml:space="preserve"> Europe pozytywnie zaopiniowały przyznanie Polsce, a dokładniej Fundacji Rozwoju Systemu Edukacji realizację projektu </w:t>
            </w:r>
            <w:proofErr w:type="spellStart"/>
            <w:r w:rsidRPr="00CD191B">
              <w:rPr>
                <w:rFonts w:ascii="Arial" w:hAnsi="Arial" w:cs="Arial"/>
                <w:color w:val="000000"/>
                <w:sz w:val="24"/>
                <w:szCs w:val="24"/>
              </w:rPr>
              <w:t>EuroSkills</w:t>
            </w:r>
            <w:proofErr w:type="spellEnd"/>
            <w:r w:rsidRPr="00CD191B">
              <w:rPr>
                <w:rFonts w:ascii="Arial" w:hAnsi="Arial" w:cs="Arial"/>
                <w:color w:val="000000"/>
                <w:sz w:val="24"/>
                <w:szCs w:val="24"/>
              </w:rPr>
              <w:t xml:space="preserve"> 2023 w Gdańsku, podpisując jednocześnie porozumienie pomiędzy Sekretariatem WSE a FRSE określające ramy współpracy przy organizacji </w:t>
            </w:r>
            <w:proofErr w:type="spellStart"/>
            <w:r w:rsidRPr="00CD191B">
              <w:rPr>
                <w:rFonts w:ascii="Arial" w:hAnsi="Arial" w:cs="Arial"/>
                <w:color w:val="000000"/>
                <w:sz w:val="24"/>
                <w:szCs w:val="24"/>
              </w:rPr>
              <w:t>EuroSkills</w:t>
            </w:r>
            <w:proofErr w:type="spellEnd"/>
            <w:r w:rsidRPr="00CD191B">
              <w:rPr>
                <w:rFonts w:ascii="Arial" w:hAnsi="Arial" w:cs="Arial"/>
                <w:color w:val="000000"/>
                <w:sz w:val="24"/>
                <w:szCs w:val="24"/>
              </w:rPr>
              <w:t xml:space="preserve"> 2023. </w:t>
            </w:r>
          </w:p>
          <w:p w14:paraId="3217FE56" w14:textId="02B89085" w:rsidR="006512E1" w:rsidRPr="00CD191B" w:rsidRDefault="006512E1" w:rsidP="009B7760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r w:rsidRPr="00CD191B">
              <w:rPr>
                <w:rFonts w:ascii="Arial" w:hAnsi="Arial" w:cs="Arial"/>
                <w:color w:val="000000"/>
                <w:sz w:val="24"/>
                <w:szCs w:val="24"/>
              </w:rPr>
              <w:t>EuroSkills</w:t>
            </w:r>
            <w:proofErr w:type="spellEnd"/>
            <w:r w:rsidRPr="00CD191B">
              <w:rPr>
                <w:rFonts w:ascii="Arial" w:hAnsi="Arial" w:cs="Arial"/>
                <w:color w:val="000000"/>
                <w:sz w:val="24"/>
                <w:szCs w:val="24"/>
              </w:rPr>
              <w:t xml:space="preserve"> 2023 to wydarzenie skierowane do około</w:t>
            </w:r>
            <w:r w:rsidR="00EE401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6659E5" w:rsidRPr="00CD191B">
              <w:rPr>
                <w:rFonts w:ascii="Arial" w:hAnsi="Arial" w:cs="Arial"/>
                <w:color w:val="000000"/>
                <w:sz w:val="24"/>
                <w:szCs w:val="24"/>
              </w:rPr>
              <w:t>650</w:t>
            </w:r>
            <w:r w:rsidRPr="00CD191B">
              <w:rPr>
                <w:rFonts w:ascii="Arial" w:hAnsi="Arial" w:cs="Arial"/>
                <w:color w:val="000000"/>
                <w:sz w:val="24"/>
                <w:szCs w:val="24"/>
              </w:rPr>
              <w:t xml:space="preserve"> najzdolniejszych młodych fachowców z całej Europy zgłaszanych przez poszczególne państwa jako reprezentacja narodowa, którzy podczas 3-dniowych zmagań będą rywalizowali między sobą w minimum 35 konkurencjach przy wsparciu ponad 150 przedstawicieli biznesu, nauki i edukacji z krajów europejskich. Wielkość i ranga wydarzenia to motor napędowy dający możliwość zmian związanych z postrzeganiem edukacji zawodowej wśród młodych ludzi jako szczególnie atrakcyjnej ścieżki edukacyjnej. </w:t>
            </w:r>
          </w:p>
        </w:tc>
      </w:tr>
      <w:tr w:rsidR="006512E1" w:rsidRPr="00CD191B" w14:paraId="2A105B16" w14:textId="77777777" w:rsidTr="0023589F">
        <w:trPr>
          <w:trHeight w:val="567"/>
        </w:trPr>
        <w:tc>
          <w:tcPr>
            <w:tcW w:w="935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</w:tcPr>
          <w:p w14:paraId="53E24225" w14:textId="77777777" w:rsidR="006512E1" w:rsidRPr="00CD191B" w:rsidRDefault="006512E1" w:rsidP="009B7760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lastRenderedPageBreak/>
              <w:t>Zasadnicze założenia interwencji publicznej, której wsparcie zaplanowano w ramach projektu</w:t>
            </w:r>
          </w:p>
        </w:tc>
      </w:tr>
      <w:tr w:rsidR="006512E1" w:rsidRPr="00CD191B" w14:paraId="0B19CBEC" w14:textId="77777777" w:rsidTr="0023589F">
        <w:trPr>
          <w:trHeight w:val="567"/>
        </w:trPr>
        <w:tc>
          <w:tcPr>
            <w:tcW w:w="935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32612" w14:textId="0C0FCF50" w:rsidR="006512E1" w:rsidRPr="00CD191B" w:rsidRDefault="006512E1" w:rsidP="009B7760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lastRenderedPageBreak/>
              <w:t xml:space="preserve">Cele projektu, które zostały założone w ramach </w:t>
            </w:r>
            <w:proofErr w:type="spellStart"/>
            <w:r w:rsidRPr="00CD191B">
              <w:rPr>
                <w:rFonts w:ascii="Arial" w:hAnsi="Arial" w:cs="Arial"/>
                <w:sz w:val="24"/>
                <w:szCs w:val="24"/>
              </w:rPr>
              <w:t>EuroSkills</w:t>
            </w:r>
            <w:proofErr w:type="spellEnd"/>
            <w:r w:rsidRPr="00CD191B">
              <w:rPr>
                <w:rFonts w:ascii="Arial" w:hAnsi="Arial" w:cs="Arial"/>
                <w:sz w:val="24"/>
                <w:szCs w:val="24"/>
              </w:rPr>
              <w:t xml:space="preserve"> 2023 w Polsce, </w:t>
            </w:r>
            <w:r w:rsidR="00482F8E" w:rsidRPr="00CD191B">
              <w:rPr>
                <w:rFonts w:ascii="Arial" w:hAnsi="Arial" w:cs="Arial"/>
                <w:sz w:val="24"/>
                <w:szCs w:val="24"/>
              </w:rPr>
              <w:t>zakładają następujący wpływ na system kształcenia i szkolenia zawodowego w Polsce oraz jego wizerunek</w:t>
            </w:r>
            <w:r w:rsidRPr="00CD191B">
              <w:rPr>
                <w:rFonts w:ascii="Arial" w:hAnsi="Arial" w:cs="Arial"/>
                <w:sz w:val="24"/>
                <w:szCs w:val="24"/>
              </w:rPr>
              <w:t xml:space="preserve">: </w:t>
            </w:r>
          </w:p>
          <w:p w14:paraId="6492C075" w14:textId="5590FA51" w:rsidR="00482F8E" w:rsidRPr="00CD191B" w:rsidRDefault="00482F8E" w:rsidP="007A2976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>Promocja umiejętności zawodowych.</w:t>
            </w:r>
          </w:p>
          <w:p w14:paraId="08368F36" w14:textId="35DFCF7E" w:rsidR="00482F8E" w:rsidRPr="00CD191B" w:rsidRDefault="00482F8E" w:rsidP="007A2976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 xml:space="preserve">Budowanie wśród młodych ludzi świadomości znaczenia umiejętności zawodowych poprzez ukazywanie największych talentów w obszarze poszczególnych zawodów. </w:t>
            </w:r>
          </w:p>
          <w:p w14:paraId="52585A87" w14:textId="75C57EC4" w:rsidR="006512E1" w:rsidRPr="00CD191B" w:rsidRDefault="006512E1" w:rsidP="007A2976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>Dalsze dostosowywanie kształcenia i szkolenia zawodowego do potrzeb rynku pracy poprzez zaangażowanie przedstawicieli pracodawców i pracowników na wszystkich etapach jego programowania.</w:t>
            </w:r>
          </w:p>
          <w:p w14:paraId="2295CCA7" w14:textId="624E6D57" w:rsidR="006512E1" w:rsidRPr="00CD191B" w:rsidRDefault="006512E1" w:rsidP="007A2976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>Promowanie atrakcyjności i innowacyjności kształcenia i szkolenia zawodowego wśród młodych ludzi.</w:t>
            </w:r>
          </w:p>
          <w:p w14:paraId="67D8F3D0" w14:textId="77777777" w:rsidR="006512E1" w:rsidRPr="00CD191B" w:rsidRDefault="006512E1" w:rsidP="007A2976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>Dalsza poprawa wizerunku szkolnictwa zawodowego jako atrakcyjnej ścieżki kształcenia.</w:t>
            </w:r>
          </w:p>
          <w:p w14:paraId="090E67E7" w14:textId="77777777" w:rsidR="006512E1" w:rsidRPr="00CD191B" w:rsidRDefault="006512E1" w:rsidP="007A2976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 xml:space="preserve">Wzmocnienie współpracy pomiędzy sektorem edukacji a biznesem poprzez realne partnerstwa i rozwiązana biznesowe w zakresie edukacji zawodowej. </w:t>
            </w:r>
          </w:p>
          <w:p w14:paraId="08B4CDA2" w14:textId="77777777" w:rsidR="006512E1" w:rsidRPr="00CD191B" w:rsidRDefault="006512E1" w:rsidP="007A2976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 xml:space="preserve">Wzmocnienie zaangażowania się uniwersytetów i wyższych uczelni technicznych w konkurs umiejętności oraz zwiększenie ich potencjału w tym zakresie. </w:t>
            </w:r>
          </w:p>
          <w:p w14:paraId="1B41629F" w14:textId="77777777" w:rsidR="006512E1" w:rsidRPr="00CD191B" w:rsidRDefault="006512E1" w:rsidP="007A2976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 xml:space="preserve">Upowszechnienie najlepszych rozwiązań, standardów organizacyjnych i merytorycznych funkcjonujących w Europie. </w:t>
            </w:r>
          </w:p>
          <w:p w14:paraId="36712C07" w14:textId="77777777" w:rsidR="006512E1" w:rsidRPr="00CD191B" w:rsidRDefault="006512E1" w:rsidP="007A2976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 xml:space="preserve">Promocja najlepszych polskich rozwiązań w zakresie kształcenia i szkolenia zawodowego w Polsce na arenie europejskiej oraz wzmacnianie współpracy międzynarodowej w dziedzinie kształcenia i szkolenia zawodowego. </w:t>
            </w:r>
          </w:p>
          <w:p w14:paraId="648EA6FD" w14:textId="0065FAA3" w:rsidR="006512E1" w:rsidRPr="00CD191B" w:rsidRDefault="006512E1" w:rsidP="007A2976">
            <w:pPr>
              <w:pStyle w:val="Akapitzlist"/>
              <w:numPr>
                <w:ilvl w:val="0"/>
                <w:numId w:val="15"/>
              </w:numPr>
              <w:spacing w:before="60" w:after="60" w:line="276" w:lineRule="auto"/>
              <w:contextualSpacing w:val="0"/>
              <w:rPr>
                <w:rFonts w:eastAsia="Calibri" w:cs="Arial"/>
                <w:sz w:val="24"/>
                <w:lang w:eastAsia="en-US"/>
              </w:rPr>
            </w:pPr>
            <w:r w:rsidRPr="00CD191B">
              <w:rPr>
                <w:rFonts w:cs="Arial"/>
                <w:sz w:val="24"/>
              </w:rPr>
              <w:t>Wsparcie rozwoju zawodowego nauczycieli praktycznej nauki zawodu</w:t>
            </w:r>
            <w:r w:rsidR="00EE401C">
              <w:rPr>
                <w:rFonts w:cs="Arial"/>
                <w:sz w:val="24"/>
              </w:rPr>
              <w:t xml:space="preserve"> </w:t>
            </w:r>
            <w:r w:rsidR="006659E5" w:rsidRPr="00CD191B">
              <w:rPr>
                <w:rFonts w:eastAsia="Calibri" w:cs="Arial"/>
                <w:sz w:val="24"/>
                <w:lang w:eastAsia="en-US"/>
              </w:rPr>
              <w:t>oraz osób niebędących nauczycielami, zainteresowanych nauczaniem w zakresie kształcenia zawodowego.</w:t>
            </w:r>
          </w:p>
          <w:p w14:paraId="4FA921A2" w14:textId="634CDED5" w:rsidR="006512E1" w:rsidRPr="00CD191B" w:rsidRDefault="006512E1" w:rsidP="009B7760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 xml:space="preserve">Realizując projekt </w:t>
            </w:r>
            <w:proofErr w:type="spellStart"/>
            <w:r w:rsidRPr="00CD191B">
              <w:rPr>
                <w:rFonts w:ascii="Arial" w:hAnsi="Arial" w:cs="Arial"/>
                <w:sz w:val="24"/>
                <w:szCs w:val="24"/>
              </w:rPr>
              <w:t>EuroSkills</w:t>
            </w:r>
            <w:proofErr w:type="spellEnd"/>
            <w:r w:rsidRPr="00CD191B">
              <w:rPr>
                <w:rFonts w:ascii="Arial" w:hAnsi="Arial" w:cs="Arial"/>
                <w:sz w:val="24"/>
                <w:szCs w:val="24"/>
              </w:rPr>
              <w:t xml:space="preserve"> 2023, FRSE będzie dzielić się doświadczeniami i najlepszymi praktykami z innymi członkami </w:t>
            </w:r>
            <w:proofErr w:type="spellStart"/>
            <w:r w:rsidRPr="00CD191B">
              <w:rPr>
                <w:rFonts w:ascii="Arial" w:hAnsi="Arial" w:cs="Arial"/>
                <w:sz w:val="24"/>
                <w:szCs w:val="24"/>
              </w:rPr>
              <w:t>WorldSkills</w:t>
            </w:r>
            <w:proofErr w:type="spellEnd"/>
            <w:r w:rsidRPr="00CD191B">
              <w:rPr>
                <w:rFonts w:ascii="Arial" w:hAnsi="Arial" w:cs="Arial"/>
                <w:sz w:val="24"/>
                <w:szCs w:val="24"/>
              </w:rPr>
              <w:t xml:space="preserve"> Europe. Niezbędne w tym wypadku jest budowanie trójstronnej współpracy na linii rząd-biznes-kształcenie i szkolenie zawodowe powiązane z konkursami umiejętności takimi jak </w:t>
            </w:r>
            <w:proofErr w:type="spellStart"/>
            <w:r w:rsidRPr="00CD191B">
              <w:rPr>
                <w:rFonts w:ascii="Arial" w:hAnsi="Arial" w:cs="Arial"/>
                <w:sz w:val="24"/>
                <w:szCs w:val="24"/>
              </w:rPr>
              <w:t>EuroSkills</w:t>
            </w:r>
            <w:proofErr w:type="spellEnd"/>
            <w:r w:rsidRPr="00CD191B">
              <w:rPr>
                <w:rFonts w:ascii="Arial" w:hAnsi="Arial" w:cs="Arial"/>
                <w:sz w:val="24"/>
                <w:szCs w:val="24"/>
              </w:rPr>
              <w:t xml:space="preserve"> 2023 i wieloraki wpływ na obrane cele. Spuścizna po projekcie dla Polski obejmie silną współpracę i szersze zaangażowanie i wykorzystanie narzędzi oraz zasobów związanych z oceną i wykorzystaniem konkursowych projektów testowych do dalszych szkoleń i aktualizacji standardów w programach kształcenia zawodowego i ustawicznego. Zapewni również młodym ludziom większe możliwości rozwoju kariery i przedsiębiorczości.</w:t>
            </w:r>
            <w:r w:rsidR="0023589F" w:rsidRPr="00CD191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D191B">
              <w:rPr>
                <w:rFonts w:ascii="Arial" w:hAnsi="Arial" w:cs="Arial"/>
                <w:sz w:val="24"/>
                <w:szCs w:val="24"/>
              </w:rPr>
              <w:t xml:space="preserve">Realizacja wydarzenia </w:t>
            </w:r>
            <w:proofErr w:type="spellStart"/>
            <w:r w:rsidRPr="00CD191B">
              <w:rPr>
                <w:rFonts w:ascii="Arial" w:hAnsi="Arial" w:cs="Arial"/>
                <w:sz w:val="24"/>
                <w:szCs w:val="24"/>
              </w:rPr>
              <w:t>EuroSkills</w:t>
            </w:r>
            <w:proofErr w:type="spellEnd"/>
            <w:r w:rsidRPr="00CD191B">
              <w:rPr>
                <w:rFonts w:ascii="Arial" w:hAnsi="Arial" w:cs="Arial"/>
                <w:sz w:val="24"/>
                <w:szCs w:val="24"/>
              </w:rPr>
              <w:t xml:space="preserve"> przyczyni się do szerokiej promocji umiejętności zawodowych w Polsce oraz zbudowania wśród młodych ludzi świadomości znaczenia umiejętności zawodowych poprzez ukazywanie największych talentów w obszarze poszczególnych konkurencji zawodowych w trakcie </w:t>
            </w:r>
            <w:proofErr w:type="spellStart"/>
            <w:r w:rsidRPr="00CD191B">
              <w:rPr>
                <w:rFonts w:ascii="Arial" w:hAnsi="Arial" w:cs="Arial"/>
                <w:sz w:val="24"/>
                <w:szCs w:val="24"/>
              </w:rPr>
              <w:t>EuroSkills</w:t>
            </w:r>
            <w:proofErr w:type="spellEnd"/>
            <w:r w:rsidRPr="00CD191B">
              <w:rPr>
                <w:rFonts w:ascii="Arial" w:hAnsi="Arial" w:cs="Arial"/>
                <w:sz w:val="24"/>
                <w:szCs w:val="24"/>
              </w:rPr>
              <w:t xml:space="preserve"> jako impulsu do wymarzonej kariery zawodowej. </w:t>
            </w:r>
          </w:p>
          <w:p w14:paraId="043DED73" w14:textId="77777777" w:rsidR="006512E1" w:rsidRPr="00CD191B" w:rsidRDefault="006512E1" w:rsidP="009B7760">
            <w:pPr>
              <w:spacing w:before="60" w:after="60"/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  <w:r w:rsidRPr="00CD191B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lastRenderedPageBreak/>
              <w:t>Kontekst europejski</w:t>
            </w:r>
          </w:p>
          <w:p w14:paraId="56CAFF56" w14:textId="0F7320D1" w:rsidR="006512E1" w:rsidRPr="00CD191B" w:rsidRDefault="006512E1" w:rsidP="009B7760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 xml:space="preserve">Doświadczenia wielu krajów uczestniczących w konkursie </w:t>
            </w:r>
            <w:proofErr w:type="spellStart"/>
            <w:r w:rsidRPr="00CD191B">
              <w:rPr>
                <w:rFonts w:ascii="Arial" w:hAnsi="Arial" w:cs="Arial"/>
                <w:sz w:val="24"/>
                <w:szCs w:val="24"/>
              </w:rPr>
              <w:t>EuroSkills</w:t>
            </w:r>
            <w:proofErr w:type="spellEnd"/>
            <w:r w:rsidRPr="00CD191B">
              <w:rPr>
                <w:rFonts w:ascii="Arial" w:hAnsi="Arial" w:cs="Arial"/>
                <w:sz w:val="24"/>
                <w:szCs w:val="24"/>
              </w:rPr>
              <w:t xml:space="preserve"> oraz </w:t>
            </w:r>
            <w:proofErr w:type="spellStart"/>
            <w:r w:rsidRPr="00CD191B">
              <w:rPr>
                <w:rFonts w:ascii="Arial" w:hAnsi="Arial" w:cs="Arial"/>
                <w:sz w:val="24"/>
                <w:szCs w:val="24"/>
              </w:rPr>
              <w:t>WorldSkills</w:t>
            </w:r>
            <w:proofErr w:type="spellEnd"/>
            <w:r w:rsidR="00EE401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D191B">
              <w:rPr>
                <w:rFonts w:ascii="Arial" w:hAnsi="Arial" w:cs="Arial"/>
                <w:sz w:val="24"/>
                <w:szCs w:val="24"/>
              </w:rPr>
              <w:t xml:space="preserve">- dla przykładu w Finlandii oraz w Szwecji i Węgier - potwierdzają, że organizowanie europejskiego konkursu </w:t>
            </w:r>
            <w:proofErr w:type="spellStart"/>
            <w:r w:rsidRPr="00CD191B">
              <w:rPr>
                <w:rFonts w:ascii="Arial" w:hAnsi="Arial" w:cs="Arial"/>
                <w:sz w:val="24"/>
                <w:szCs w:val="24"/>
              </w:rPr>
              <w:t>EuroSkills</w:t>
            </w:r>
            <w:proofErr w:type="spellEnd"/>
            <w:r w:rsidRPr="00CD191B">
              <w:rPr>
                <w:rFonts w:ascii="Arial" w:hAnsi="Arial" w:cs="Arial"/>
                <w:sz w:val="24"/>
                <w:szCs w:val="24"/>
              </w:rPr>
              <w:t xml:space="preserve"> wpływa w bardzo mierzalny sposób na poprawę wizerunku i atrakcyjności kształcenia zawodowego w tych krajach, zwiększenie zainteresowania kształceniem zawodowym wśród młodzieży oraz pozytywne postrzeganie kształcenia zawodowego przez społeczeństwo, w tym rodziców. </w:t>
            </w:r>
          </w:p>
          <w:p w14:paraId="44B266AD" w14:textId="46BC2280" w:rsidR="006512E1" w:rsidRPr="00CD191B" w:rsidRDefault="006512E1" w:rsidP="009B7760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>Drugim widocznym efektem jest zwiększenie zaangażowania pracodawców w kształcenie zawodowe, zacieśnienie współpracy między szkołami/centrami kształcenia zawodowego a pracodawcami oraz poprawa kompetencji nauczycieli zawodu, którzy przygotowują uczniów na konkurs i wzrost ich motywacji</w:t>
            </w:r>
            <w:r w:rsidR="00EE401C">
              <w:rPr>
                <w:rFonts w:ascii="Arial" w:hAnsi="Arial" w:cs="Arial"/>
                <w:sz w:val="24"/>
                <w:szCs w:val="24"/>
              </w:rPr>
              <w:t>.</w:t>
            </w:r>
            <w:r w:rsidRPr="00CD191B">
              <w:rPr>
                <w:rFonts w:ascii="Arial" w:hAnsi="Arial" w:cs="Arial"/>
                <w:sz w:val="24"/>
                <w:szCs w:val="24"/>
              </w:rPr>
              <w:t xml:space="preserve"> Dzięki europejskim konkursom </w:t>
            </w:r>
            <w:proofErr w:type="spellStart"/>
            <w:r w:rsidRPr="00CD191B">
              <w:rPr>
                <w:rFonts w:ascii="Arial" w:hAnsi="Arial" w:cs="Arial"/>
                <w:sz w:val="24"/>
                <w:szCs w:val="24"/>
              </w:rPr>
              <w:t>EuroSkills</w:t>
            </w:r>
            <w:proofErr w:type="spellEnd"/>
            <w:r w:rsidRPr="00CD191B">
              <w:rPr>
                <w:rFonts w:ascii="Arial" w:hAnsi="Arial" w:cs="Arial"/>
                <w:sz w:val="24"/>
                <w:szCs w:val="24"/>
              </w:rPr>
              <w:t xml:space="preserve"> młodzi ludzie mogą korzystać z najnowszego sprzętu, maszyn i technologii, a pracodawcy otrzymują wysoko wykwalifikowanych pracowników. Wiele korzyści odnoszą nauczyciele i trenerzy, którzy mają możliwość doskonalenia zawodowego w trakcie przygotowań do konkursu, którzy pełnią rolę ekspertów.</w:t>
            </w:r>
          </w:p>
        </w:tc>
      </w:tr>
      <w:tr w:rsidR="006512E1" w:rsidRPr="00CD191B" w14:paraId="584415DA" w14:textId="77777777" w:rsidTr="0023589F">
        <w:trPr>
          <w:trHeight w:val="636"/>
        </w:trPr>
        <w:tc>
          <w:tcPr>
            <w:tcW w:w="935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</w:tcPr>
          <w:p w14:paraId="77B0E4BD" w14:textId="77777777" w:rsidR="006512E1" w:rsidRPr="00CD191B" w:rsidRDefault="006512E1" w:rsidP="009B7760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lastRenderedPageBreak/>
              <w:t>Główne zadania przewidziane do realizacji w projekcie ze wskazaniem grup docelowych</w:t>
            </w:r>
          </w:p>
        </w:tc>
      </w:tr>
      <w:tr w:rsidR="006512E1" w:rsidRPr="00CD191B" w14:paraId="0BB83C32" w14:textId="77777777" w:rsidTr="0023589F">
        <w:trPr>
          <w:trHeight w:val="567"/>
        </w:trPr>
        <w:tc>
          <w:tcPr>
            <w:tcW w:w="935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7A13D" w14:textId="77777777" w:rsidR="007A2976" w:rsidRDefault="006512E1" w:rsidP="007A2976">
            <w:pPr>
              <w:spacing w:before="60" w:after="6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D191B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W ramach działań przygotowawczych do konkursu </w:t>
            </w:r>
            <w:proofErr w:type="spellStart"/>
            <w:r w:rsidRPr="00CD191B">
              <w:rPr>
                <w:rFonts w:ascii="Arial" w:hAnsi="Arial" w:cs="Arial"/>
                <w:b/>
                <w:bCs/>
                <w:sz w:val="24"/>
                <w:szCs w:val="24"/>
              </w:rPr>
              <w:t>Euroskills</w:t>
            </w:r>
            <w:proofErr w:type="spellEnd"/>
            <w:r w:rsidRPr="00CD191B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2023 w projekcie realizowane zostaną następujące działania: </w:t>
            </w:r>
          </w:p>
          <w:p w14:paraId="47073B50" w14:textId="2AD4C48E" w:rsidR="006512E1" w:rsidRPr="00CD191B" w:rsidRDefault="006512E1" w:rsidP="007A2976">
            <w:pPr>
              <w:numPr>
                <w:ilvl w:val="0"/>
                <w:numId w:val="8"/>
              </w:num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>Opracowanie wstępnej koncepcji zabudowy konkursowej wraz z rozmieszczonymi strefami konkursowymi (wrzesień 2022)</w:t>
            </w:r>
            <w:r w:rsidR="007A2976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7B7B5436" w14:textId="77777777" w:rsidR="006512E1" w:rsidRPr="00CD191B" w:rsidRDefault="006512E1" w:rsidP="009B7760">
            <w:pPr>
              <w:numPr>
                <w:ilvl w:val="0"/>
                <w:numId w:val="8"/>
              </w:num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 xml:space="preserve">Opracowanie strategii marketingowej i medialnej wydarzenia (wrzesień 2022) </w:t>
            </w:r>
          </w:p>
          <w:p w14:paraId="455A87E3" w14:textId="7792DAA1" w:rsidR="006512E1" w:rsidRPr="00CD191B" w:rsidRDefault="006512E1" w:rsidP="009B7760">
            <w:pPr>
              <w:numPr>
                <w:ilvl w:val="0"/>
                <w:numId w:val="8"/>
              </w:num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 xml:space="preserve">Rekrutacja personelu technicznego (tzw. Workshop Manager oraz Workshop Manager </w:t>
            </w:r>
            <w:proofErr w:type="spellStart"/>
            <w:r w:rsidRPr="00CD191B">
              <w:rPr>
                <w:rFonts w:ascii="Arial" w:hAnsi="Arial" w:cs="Arial"/>
                <w:sz w:val="24"/>
                <w:szCs w:val="24"/>
              </w:rPr>
              <w:t>Assistants</w:t>
            </w:r>
            <w:proofErr w:type="spellEnd"/>
            <w:r w:rsidRPr="00CD191B">
              <w:rPr>
                <w:rFonts w:ascii="Arial" w:hAnsi="Arial" w:cs="Arial"/>
                <w:sz w:val="24"/>
                <w:szCs w:val="24"/>
              </w:rPr>
              <w:t>) odpowiedzialnych za techniczne aspekty realizacji konkursu min.: poszczególne strefy konkursowe i konkurencje. Przeprowadzenie szkoleń dla nich na temat technicznej .obsługi wydarzenia (</w:t>
            </w:r>
            <w:proofErr w:type="spellStart"/>
            <w:r w:rsidRPr="00CD191B">
              <w:rPr>
                <w:rFonts w:ascii="Arial" w:hAnsi="Arial" w:cs="Arial"/>
                <w:sz w:val="24"/>
                <w:szCs w:val="24"/>
              </w:rPr>
              <w:t>WorkshopManager</w:t>
            </w:r>
            <w:proofErr w:type="spellEnd"/>
            <w:r w:rsidRPr="00CD191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D191B">
              <w:rPr>
                <w:rFonts w:ascii="Arial" w:hAnsi="Arial" w:cs="Arial"/>
                <w:sz w:val="24"/>
                <w:szCs w:val="24"/>
              </w:rPr>
              <w:t>Camp</w:t>
            </w:r>
            <w:proofErr w:type="spellEnd"/>
            <w:r w:rsidRPr="00CD191B">
              <w:rPr>
                <w:rFonts w:ascii="Arial" w:hAnsi="Arial" w:cs="Arial"/>
                <w:sz w:val="24"/>
                <w:szCs w:val="24"/>
              </w:rPr>
              <w:t>: wrzesień - październik 2022)</w:t>
            </w:r>
            <w:r w:rsidR="007A2976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3D1BFB70" w14:textId="77777777" w:rsidR="006512E1" w:rsidRPr="00CD191B" w:rsidRDefault="006512E1" w:rsidP="009B7760">
            <w:pPr>
              <w:numPr>
                <w:ilvl w:val="0"/>
                <w:numId w:val="8"/>
              </w:num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 xml:space="preserve">Opracowanie szczegółowej koncepcji zabudowy konkursowej w min. 35 konkurencjach wraz z podłączeniami (woda, prąd, sprężone powietrze etc.), logistyką transportu i organizacją na podstawie danych związanych z liczbą uczestników biorących udział w projekcie, zapotrzebowaniem na sprzęt (luty-maj 2023). </w:t>
            </w:r>
          </w:p>
          <w:p w14:paraId="7589C7B5" w14:textId="77777777" w:rsidR="006512E1" w:rsidRPr="00CD191B" w:rsidRDefault="006512E1" w:rsidP="009B7760">
            <w:pPr>
              <w:numPr>
                <w:ilvl w:val="0"/>
                <w:numId w:val="8"/>
              </w:num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 xml:space="preserve">Rekrutacja wolontariuszy do obsługi wydarzenia oraz działań towarzyszących oraz realizacja szkoleń dla wolontariuszy - Wolontariat </w:t>
            </w:r>
            <w:proofErr w:type="spellStart"/>
            <w:r w:rsidRPr="00CD191B">
              <w:rPr>
                <w:rFonts w:ascii="Arial" w:hAnsi="Arial" w:cs="Arial"/>
                <w:sz w:val="24"/>
                <w:szCs w:val="24"/>
              </w:rPr>
              <w:t>Camp</w:t>
            </w:r>
            <w:proofErr w:type="spellEnd"/>
            <w:r w:rsidRPr="00CD191B">
              <w:rPr>
                <w:rFonts w:ascii="Arial" w:hAnsi="Arial" w:cs="Arial"/>
                <w:sz w:val="24"/>
                <w:szCs w:val="24"/>
              </w:rPr>
              <w:t xml:space="preserve"> (kwiecień-czerwiec 2023). </w:t>
            </w:r>
          </w:p>
          <w:p w14:paraId="41BF6AA8" w14:textId="25B6BFF2" w:rsidR="006512E1" w:rsidRPr="00CD191B" w:rsidRDefault="006512E1" w:rsidP="009B7760">
            <w:pPr>
              <w:numPr>
                <w:ilvl w:val="0"/>
                <w:numId w:val="8"/>
              </w:num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 xml:space="preserve">Realizacja działań promocyjnych, informacyjnych i medialnych, w tym konferencje prasowe oraz przygotowanie i produkcja materiałów promocyjno-informacyjnych </w:t>
            </w:r>
            <w:r w:rsidR="00511B1E" w:rsidRPr="00CD191B">
              <w:rPr>
                <w:rFonts w:ascii="Arial" w:hAnsi="Arial" w:cs="Arial"/>
                <w:sz w:val="24"/>
                <w:szCs w:val="24"/>
              </w:rPr>
              <w:t xml:space="preserve">W działaniach szczególny nacisk położony zostanie na informowanie o współfinansowaniu wydarzenia ze środków Europejskiego Funduszu Społecznego. </w:t>
            </w:r>
            <w:r w:rsidRPr="00CD191B">
              <w:rPr>
                <w:rFonts w:ascii="Arial" w:hAnsi="Arial" w:cs="Arial"/>
                <w:sz w:val="24"/>
                <w:szCs w:val="24"/>
              </w:rPr>
              <w:t xml:space="preserve">(wrzesień 2022 – wrzesień 2023). </w:t>
            </w:r>
          </w:p>
          <w:p w14:paraId="676B8B44" w14:textId="57DA5BFB" w:rsidR="006512E1" w:rsidRDefault="006512E1" w:rsidP="009B7760">
            <w:pPr>
              <w:numPr>
                <w:ilvl w:val="0"/>
                <w:numId w:val="8"/>
              </w:num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lastRenderedPageBreak/>
              <w:t xml:space="preserve">Przygotowanie przestrzeni konkursowej – zaadaptowanie i aranżacja hal w </w:t>
            </w:r>
            <w:proofErr w:type="spellStart"/>
            <w:r w:rsidRPr="00CD191B">
              <w:rPr>
                <w:rFonts w:ascii="Arial" w:hAnsi="Arial" w:cs="Arial"/>
                <w:sz w:val="24"/>
                <w:szCs w:val="24"/>
              </w:rPr>
              <w:t>Amberexpo</w:t>
            </w:r>
            <w:proofErr w:type="spellEnd"/>
            <w:r w:rsidRPr="00CD191B">
              <w:rPr>
                <w:rFonts w:ascii="Arial" w:hAnsi="Arial" w:cs="Arial"/>
                <w:sz w:val="24"/>
                <w:szCs w:val="24"/>
              </w:rPr>
              <w:t xml:space="preserve"> oraz budowa namiotów jako przestrzeni konkursowej przy </w:t>
            </w:r>
            <w:proofErr w:type="spellStart"/>
            <w:r w:rsidRPr="00CD191B">
              <w:rPr>
                <w:rFonts w:ascii="Arial" w:hAnsi="Arial" w:cs="Arial"/>
                <w:sz w:val="24"/>
                <w:szCs w:val="24"/>
              </w:rPr>
              <w:t>Amberexpo</w:t>
            </w:r>
            <w:proofErr w:type="spellEnd"/>
            <w:r w:rsidRPr="00CD191B">
              <w:rPr>
                <w:rFonts w:ascii="Arial" w:hAnsi="Arial" w:cs="Arial"/>
                <w:sz w:val="24"/>
                <w:szCs w:val="24"/>
              </w:rPr>
              <w:t xml:space="preserve"> w ramach koncepcji jednego miasteczka konkursowego </w:t>
            </w:r>
            <w:r w:rsidR="007A2976">
              <w:rPr>
                <w:rFonts w:ascii="Arial" w:hAnsi="Arial" w:cs="Arial"/>
                <w:sz w:val="24"/>
                <w:szCs w:val="24"/>
              </w:rPr>
              <w:t>(</w:t>
            </w:r>
            <w:r w:rsidRPr="00CD191B">
              <w:rPr>
                <w:rFonts w:ascii="Arial" w:hAnsi="Arial" w:cs="Arial"/>
                <w:sz w:val="24"/>
                <w:szCs w:val="24"/>
              </w:rPr>
              <w:t xml:space="preserve">wrzesień 2023). </w:t>
            </w:r>
          </w:p>
          <w:p w14:paraId="4527FA69" w14:textId="6F73207B" w:rsidR="005C2358" w:rsidRDefault="005C2358" w:rsidP="005C2358">
            <w:pPr>
              <w:numPr>
                <w:ilvl w:val="0"/>
                <w:numId w:val="8"/>
              </w:num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5C2358">
              <w:rPr>
                <w:rFonts w:ascii="Arial" w:hAnsi="Arial" w:cs="Arial"/>
                <w:sz w:val="24"/>
                <w:szCs w:val="24"/>
              </w:rPr>
              <w:t xml:space="preserve">Przygotowanie drużyny narodowej do udziału w konkursie </w:t>
            </w:r>
            <w:proofErr w:type="spellStart"/>
            <w:r w:rsidRPr="005C2358">
              <w:rPr>
                <w:rFonts w:ascii="Arial" w:hAnsi="Arial" w:cs="Arial"/>
                <w:sz w:val="24"/>
                <w:szCs w:val="24"/>
              </w:rPr>
              <w:t>EuroSkills</w:t>
            </w:r>
            <w:proofErr w:type="spellEnd"/>
            <w:r w:rsidRPr="005C2358">
              <w:rPr>
                <w:rFonts w:ascii="Arial" w:hAnsi="Arial" w:cs="Arial"/>
                <w:sz w:val="24"/>
                <w:szCs w:val="24"/>
              </w:rPr>
              <w:t xml:space="preserve"> 2023 Gdańsk</w:t>
            </w:r>
            <w:r>
              <w:rPr>
                <w:rFonts w:ascii="Arial" w:hAnsi="Arial" w:cs="Arial"/>
                <w:sz w:val="24"/>
                <w:szCs w:val="24"/>
              </w:rPr>
              <w:t xml:space="preserve"> (kwiecień-wrzesień 2023).</w:t>
            </w:r>
          </w:p>
          <w:p w14:paraId="47519B2B" w14:textId="6B95DBDB" w:rsidR="00DC7900" w:rsidRPr="00CD191B" w:rsidRDefault="00DC7900" w:rsidP="00DC7900">
            <w:pPr>
              <w:numPr>
                <w:ilvl w:val="0"/>
                <w:numId w:val="8"/>
              </w:num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DC7900">
              <w:rPr>
                <w:rFonts w:ascii="Arial" w:hAnsi="Arial" w:cs="Arial"/>
                <w:sz w:val="24"/>
                <w:szCs w:val="24"/>
              </w:rPr>
              <w:t xml:space="preserve">Podsumowanie konkursu </w:t>
            </w:r>
            <w:proofErr w:type="spellStart"/>
            <w:r w:rsidRPr="00DC7900">
              <w:rPr>
                <w:rFonts w:ascii="Arial" w:hAnsi="Arial" w:cs="Arial"/>
                <w:sz w:val="24"/>
                <w:szCs w:val="24"/>
              </w:rPr>
              <w:t>Euroskills</w:t>
            </w:r>
            <w:proofErr w:type="spellEnd"/>
            <w:r w:rsidRPr="00DC7900">
              <w:rPr>
                <w:rFonts w:ascii="Arial" w:hAnsi="Arial" w:cs="Arial"/>
                <w:sz w:val="24"/>
                <w:szCs w:val="24"/>
              </w:rPr>
              <w:t xml:space="preserve"> Gdańsk 2023 poprzez cykl konferencji regionalnych na terenie RP</w:t>
            </w:r>
            <w:r>
              <w:rPr>
                <w:rFonts w:ascii="Arial" w:hAnsi="Arial" w:cs="Arial"/>
                <w:sz w:val="24"/>
                <w:szCs w:val="24"/>
              </w:rPr>
              <w:t xml:space="preserve"> (wrzesień-listopad 2023)</w:t>
            </w:r>
            <w:r w:rsidRPr="00DC7900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3CAA08C" w14:textId="77777777" w:rsidR="006512E1" w:rsidRPr="00CD191B" w:rsidRDefault="006512E1" w:rsidP="009B7760">
            <w:pPr>
              <w:spacing w:before="60" w:after="6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D191B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W ramach realizacji konkursu </w:t>
            </w:r>
            <w:proofErr w:type="spellStart"/>
            <w:r w:rsidRPr="00CD191B">
              <w:rPr>
                <w:rFonts w:ascii="Arial" w:hAnsi="Arial" w:cs="Arial"/>
                <w:b/>
                <w:bCs/>
                <w:sz w:val="24"/>
                <w:szCs w:val="24"/>
              </w:rPr>
              <w:t>Euroskills</w:t>
            </w:r>
            <w:proofErr w:type="spellEnd"/>
            <w:r w:rsidRPr="00CD191B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2023 w projekcie realizowane zostaną następujące działania:</w:t>
            </w:r>
          </w:p>
          <w:p w14:paraId="2F7DE377" w14:textId="1255E200" w:rsidR="006512E1" w:rsidRPr="00CD191B" w:rsidRDefault="006512E1" w:rsidP="009B7760">
            <w:pPr>
              <w:numPr>
                <w:ilvl w:val="0"/>
                <w:numId w:val="13"/>
              </w:num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 xml:space="preserve">Uruchomienie działań logistycznych i technicznych związanych z przygotowaniem konkursu </w:t>
            </w:r>
            <w:proofErr w:type="spellStart"/>
            <w:r w:rsidRPr="00CD191B">
              <w:rPr>
                <w:rFonts w:ascii="Arial" w:hAnsi="Arial" w:cs="Arial"/>
                <w:sz w:val="24"/>
                <w:szCs w:val="24"/>
              </w:rPr>
              <w:t>Euroskills</w:t>
            </w:r>
            <w:proofErr w:type="spellEnd"/>
            <w:r w:rsidRPr="00CD191B">
              <w:rPr>
                <w:rFonts w:ascii="Arial" w:hAnsi="Arial" w:cs="Arial"/>
                <w:sz w:val="24"/>
                <w:szCs w:val="24"/>
              </w:rPr>
              <w:t xml:space="preserve">: montaż stanowisk konkursowych, dostarczenie maszyn i urządzeń na stanowiska konkursowe oraz skrzynek narzędzi własnych zawodników (tzw. </w:t>
            </w:r>
            <w:proofErr w:type="spellStart"/>
            <w:r w:rsidR="007A2976">
              <w:rPr>
                <w:rFonts w:ascii="Arial" w:hAnsi="Arial" w:cs="Arial"/>
                <w:sz w:val="24"/>
                <w:szCs w:val="24"/>
              </w:rPr>
              <w:t>t</w:t>
            </w:r>
            <w:r w:rsidRPr="00CD191B">
              <w:rPr>
                <w:rFonts w:ascii="Arial" w:hAnsi="Arial" w:cs="Arial"/>
                <w:sz w:val="24"/>
                <w:szCs w:val="24"/>
              </w:rPr>
              <w:t>oolbox</w:t>
            </w:r>
            <w:proofErr w:type="spellEnd"/>
            <w:r w:rsidR="007A2976">
              <w:rPr>
                <w:rFonts w:ascii="Arial" w:hAnsi="Arial" w:cs="Arial"/>
                <w:sz w:val="24"/>
                <w:szCs w:val="24"/>
              </w:rPr>
              <w:t>-</w:t>
            </w:r>
            <w:r w:rsidRPr="00CD191B">
              <w:rPr>
                <w:rFonts w:ascii="Arial" w:hAnsi="Arial" w:cs="Arial"/>
                <w:sz w:val="24"/>
                <w:szCs w:val="24"/>
              </w:rPr>
              <w:t>y)</w:t>
            </w:r>
            <w:r w:rsidR="007A2976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3B829F68" w14:textId="3A846377" w:rsidR="007A2976" w:rsidRDefault="006512E1" w:rsidP="009B7760">
            <w:pPr>
              <w:numPr>
                <w:ilvl w:val="0"/>
                <w:numId w:val="13"/>
              </w:num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 xml:space="preserve">Realizacja konkursu </w:t>
            </w:r>
            <w:proofErr w:type="spellStart"/>
            <w:r w:rsidRPr="00CD191B">
              <w:rPr>
                <w:rFonts w:ascii="Arial" w:hAnsi="Arial" w:cs="Arial"/>
                <w:sz w:val="24"/>
                <w:szCs w:val="24"/>
              </w:rPr>
              <w:t>EuroSkills</w:t>
            </w:r>
            <w:proofErr w:type="spellEnd"/>
            <w:r w:rsidRPr="00CD191B">
              <w:rPr>
                <w:rFonts w:ascii="Arial" w:hAnsi="Arial" w:cs="Arial"/>
                <w:sz w:val="24"/>
                <w:szCs w:val="24"/>
              </w:rPr>
              <w:t xml:space="preserve"> 2023 dla prawie </w:t>
            </w:r>
            <w:r w:rsidR="00931FF4" w:rsidRPr="00CD191B">
              <w:rPr>
                <w:rFonts w:ascii="Arial" w:hAnsi="Arial" w:cs="Arial"/>
                <w:sz w:val="24"/>
                <w:szCs w:val="24"/>
              </w:rPr>
              <w:t>650</w:t>
            </w:r>
            <w:r w:rsidRPr="00CD191B">
              <w:rPr>
                <w:rFonts w:ascii="Arial" w:hAnsi="Arial" w:cs="Arial"/>
                <w:sz w:val="24"/>
                <w:szCs w:val="24"/>
              </w:rPr>
              <w:t xml:space="preserve"> zawodników z 31 państw w minimum 35 konkurencjach (5-9 września 2023 r.). </w:t>
            </w:r>
          </w:p>
          <w:p w14:paraId="0B8C2673" w14:textId="03E89357" w:rsidR="006512E1" w:rsidRPr="00CD191B" w:rsidRDefault="006512E1" w:rsidP="009B7760">
            <w:pPr>
              <w:numPr>
                <w:ilvl w:val="0"/>
                <w:numId w:val="13"/>
              </w:num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 xml:space="preserve">Realizacja zadań przez Workshop Managerów, Workshop Manager </w:t>
            </w:r>
            <w:proofErr w:type="spellStart"/>
            <w:r w:rsidRPr="00CD191B">
              <w:rPr>
                <w:rFonts w:ascii="Arial" w:hAnsi="Arial" w:cs="Arial"/>
                <w:sz w:val="24"/>
                <w:szCs w:val="24"/>
              </w:rPr>
              <w:t>Assistants</w:t>
            </w:r>
            <w:proofErr w:type="spellEnd"/>
            <w:r w:rsidRPr="00CD191B">
              <w:rPr>
                <w:rFonts w:ascii="Arial" w:hAnsi="Arial" w:cs="Arial"/>
                <w:sz w:val="24"/>
                <w:szCs w:val="24"/>
              </w:rPr>
              <w:t xml:space="preserve"> oraz wolontariuszy. </w:t>
            </w:r>
          </w:p>
          <w:p w14:paraId="1AABB191" w14:textId="0C69328C" w:rsidR="006512E1" w:rsidRPr="00CD191B" w:rsidRDefault="006512E1" w:rsidP="009B7760">
            <w:pPr>
              <w:numPr>
                <w:ilvl w:val="0"/>
                <w:numId w:val="13"/>
              </w:num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>Wydarzenia towarzyszące: Dla uczniów i nauczycieli - obserwatorów konkursu - zostaną zorganizowane sesje tematyczne, warsztaty, wystawy technologiczne, wykłady, prelekcje, prezentacje dotyczące oferty programów edukacyjnych oferowanych przez FRSE.</w:t>
            </w:r>
          </w:p>
          <w:p w14:paraId="47C7CC76" w14:textId="77777777" w:rsidR="006512E1" w:rsidRPr="00CD191B" w:rsidRDefault="006512E1" w:rsidP="009B7760">
            <w:pPr>
              <w:numPr>
                <w:ilvl w:val="0"/>
                <w:numId w:val="13"/>
              </w:num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 xml:space="preserve">Organizacja Walnego Zgromadzenia (General Assembly) dla członków </w:t>
            </w:r>
            <w:proofErr w:type="spellStart"/>
            <w:r w:rsidRPr="00CD191B">
              <w:rPr>
                <w:rFonts w:ascii="Arial" w:hAnsi="Arial" w:cs="Arial"/>
                <w:sz w:val="24"/>
                <w:szCs w:val="24"/>
              </w:rPr>
              <w:t>WorldSkills</w:t>
            </w:r>
            <w:proofErr w:type="spellEnd"/>
            <w:r w:rsidRPr="00CD191B">
              <w:rPr>
                <w:rFonts w:ascii="Arial" w:hAnsi="Arial" w:cs="Arial"/>
                <w:sz w:val="24"/>
                <w:szCs w:val="24"/>
              </w:rPr>
              <w:t xml:space="preserve"> Europe (6-8 września 2023).</w:t>
            </w:r>
          </w:p>
          <w:p w14:paraId="56FB9AF7" w14:textId="3AC4D257" w:rsidR="006512E1" w:rsidRPr="00CD191B" w:rsidRDefault="006512E1" w:rsidP="009B7760">
            <w:pPr>
              <w:numPr>
                <w:ilvl w:val="0"/>
                <w:numId w:val="13"/>
              </w:num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>Organizacja konferencji międzynarodowej pt. „</w:t>
            </w:r>
            <w:proofErr w:type="spellStart"/>
            <w:r w:rsidRPr="00CD191B">
              <w:rPr>
                <w:rFonts w:ascii="Arial" w:hAnsi="Arial" w:cs="Arial"/>
                <w:sz w:val="24"/>
                <w:szCs w:val="24"/>
              </w:rPr>
              <w:t>Skills</w:t>
            </w:r>
            <w:proofErr w:type="spellEnd"/>
            <w:r w:rsidRPr="00CD191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D191B">
              <w:rPr>
                <w:rFonts w:ascii="Arial" w:hAnsi="Arial" w:cs="Arial"/>
                <w:sz w:val="24"/>
                <w:szCs w:val="24"/>
              </w:rPr>
              <w:t>are</w:t>
            </w:r>
            <w:proofErr w:type="spellEnd"/>
            <w:r w:rsidRPr="00CD191B">
              <w:rPr>
                <w:rFonts w:ascii="Arial" w:hAnsi="Arial" w:cs="Arial"/>
                <w:sz w:val="24"/>
                <w:szCs w:val="24"/>
              </w:rPr>
              <w:t xml:space="preserve"> the </w:t>
            </w:r>
            <w:proofErr w:type="spellStart"/>
            <w:r w:rsidRPr="00CD191B">
              <w:rPr>
                <w:rFonts w:ascii="Arial" w:hAnsi="Arial" w:cs="Arial"/>
                <w:sz w:val="24"/>
                <w:szCs w:val="24"/>
              </w:rPr>
              <w:t>future</w:t>
            </w:r>
            <w:proofErr w:type="spellEnd"/>
            <w:r w:rsidRPr="00CD191B">
              <w:rPr>
                <w:rFonts w:ascii="Arial" w:hAnsi="Arial" w:cs="Arial"/>
                <w:sz w:val="24"/>
                <w:szCs w:val="24"/>
              </w:rPr>
              <w:t>” – promocja najlepszych praktyk w zakresie kształcenia zawodowego oraz upowszechnianie rezultatów projektów realizowanych w ramach synergii pomiędzy programem Erasmus+ oraz Europejskim Funduszem Społecznym</w:t>
            </w:r>
            <w:r w:rsidR="007A2976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D74D63E" w14:textId="195261E1" w:rsidR="006512E1" w:rsidRPr="00CD191B" w:rsidRDefault="006512E1" w:rsidP="009B7760">
            <w:pPr>
              <w:numPr>
                <w:ilvl w:val="0"/>
                <w:numId w:val="13"/>
              </w:num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>Realizacja ceremonii otwarcia (5 września 2023) oraz ceremonii zamknięcia (9 września 2023)</w:t>
            </w:r>
            <w:r w:rsidR="007A2976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564BBA33" w14:textId="0881B003" w:rsidR="006512E1" w:rsidRPr="00CD191B" w:rsidRDefault="006512E1" w:rsidP="009B7760">
            <w:pPr>
              <w:numPr>
                <w:ilvl w:val="0"/>
                <w:numId w:val="13"/>
              </w:num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 xml:space="preserve">Opracowanie dokumentacji filmowej, fotograficznej z przebiegu </w:t>
            </w:r>
            <w:proofErr w:type="spellStart"/>
            <w:r w:rsidRPr="00CD191B">
              <w:rPr>
                <w:rFonts w:ascii="Arial" w:hAnsi="Arial" w:cs="Arial"/>
                <w:sz w:val="24"/>
                <w:szCs w:val="24"/>
              </w:rPr>
              <w:t>Euroskills</w:t>
            </w:r>
            <w:proofErr w:type="spellEnd"/>
            <w:r w:rsidRPr="00CD191B">
              <w:rPr>
                <w:rFonts w:ascii="Arial" w:hAnsi="Arial" w:cs="Arial"/>
                <w:sz w:val="24"/>
                <w:szCs w:val="24"/>
              </w:rPr>
              <w:t xml:space="preserve"> 2023 (wrzesień-październik 2023) ze szczególnym podkreśleniem źródła finansowania z EFS i PO WER</w:t>
            </w:r>
            <w:r w:rsidR="007A2976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323320C7" w14:textId="77777777" w:rsidR="006512E1" w:rsidRPr="00CD191B" w:rsidRDefault="006512E1" w:rsidP="009B7760">
            <w:pPr>
              <w:numPr>
                <w:ilvl w:val="0"/>
                <w:numId w:val="13"/>
              </w:num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>Przeprowadzenie aktywności sportowo-kulturalnych dla zawodników w ramach działań integracyjnych (wycieczka dla zawodników).</w:t>
            </w:r>
          </w:p>
          <w:p w14:paraId="6E7D3B7F" w14:textId="3C885E30" w:rsidR="006512E1" w:rsidRPr="00CD191B" w:rsidRDefault="006512E1" w:rsidP="00DC356A">
            <w:pPr>
              <w:numPr>
                <w:ilvl w:val="0"/>
                <w:numId w:val="13"/>
              </w:num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 xml:space="preserve">Zakwaterowanie i wyżywienie dla personelu technicznego (Workshop Managerów, Workshop Managerów </w:t>
            </w:r>
            <w:proofErr w:type="spellStart"/>
            <w:r w:rsidRPr="00CD191B">
              <w:rPr>
                <w:rFonts w:ascii="Arial" w:hAnsi="Arial" w:cs="Arial"/>
                <w:sz w:val="24"/>
                <w:szCs w:val="24"/>
              </w:rPr>
              <w:t>Assistants</w:t>
            </w:r>
            <w:proofErr w:type="spellEnd"/>
            <w:r w:rsidRPr="00CD191B">
              <w:rPr>
                <w:rFonts w:ascii="Arial" w:hAnsi="Arial" w:cs="Arial"/>
                <w:sz w:val="24"/>
                <w:szCs w:val="24"/>
              </w:rPr>
              <w:t>), wolontariuszy, polskiej drużyny i gości specjalnych</w:t>
            </w:r>
            <w:r w:rsidR="00DC356A">
              <w:t xml:space="preserve"> </w:t>
            </w:r>
            <w:r w:rsidR="00DC356A" w:rsidRPr="00DC356A">
              <w:rPr>
                <w:rFonts w:ascii="Arial" w:hAnsi="Arial" w:cs="Arial"/>
                <w:sz w:val="24"/>
                <w:szCs w:val="24"/>
              </w:rPr>
              <w:t>oraz dla pracowników technicznych i partnerów</w:t>
            </w:r>
            <w:r w:rsidRPr="00CD191B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556062BC" w14:textId="77777777" w:rsidR="006512E1" w:rsidRPr="00CD191B" w:rsidRDefault="006512E1" w:rsidP="009B7760">
            <w:pPr>
              <w:spacing w:before="60" w:after="6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D191B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Podsumowanie konkursu </w:t>
            </w:r>
            <w:proofErr w:type="spellStart"/>
            <w:r w:rsidRPr="00CD191B">
              <w:rPr>
                <w:rFonts w:ascii="Arial" w:hAnsi="Arial" w:cs="Arial"/>
                <w:b/>
                <w:bCs/>
                <w:sz w:val="24"/>
                <w:szCs w:val="24"/>
              </w:rPr>
              <w:t>Euroskills</w:t>
            </w:r>
            <w:proofErr w:type="spellEnd"/>
            <w:r w:rsidRPr="00CD191B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2023</w:t>
            </w:r>
          </w:p>
          <w:p w14:paraId="6DB899D7" w14:textId="77777777" w:rsidR="006512E1" w:rsidRPr="00CD191B" w:rsidRDefault="006512E1" w:rsidP="007A2976">
            <w:pPr>
              <w:numPr>
                <w:ilvl w:val="0"/>
                <w:numId w:val="14"/>
              </w:num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>Przeprowadzenie badania wśród uczestników konkursu (zawodników) na temat nabytych kompetencji i umiejętności zawodowych i społecznych w wyniku uczestnictwa w konkursie.</w:t>
            </w:r>
          </w:p>
          <w:p w14:paraId="7F20A6C2" w14:textId="707D878A" w:rsidR="00D30CFD" w:rsidRPr="00CD191B" w:rsidRDefault="00D30CFD" w:rsidP="007A2976">
            <w:pPr>
              <w:numPr>
                <w:ilvl w:val="0"/>
                <w:numId w:val="14"/>
              </w:num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lastRenderedPageBreak/>
              <w:t>Opracowanie raportu technicznego oraz merytorycznego wraz z rekomendacjami.</w:t>
            </w:r>
          </w:p>
          <w:p w14:paraId="1AC5B358" w14:textId="5735940C" w:rsidR="00D30CFD" w:rsidRPr="00CD191B" w:rsidRDefault="00D30CFD" w:rsidP="007A2976">
            <w:pPr>
              <w:numPr>
                <w:ilvl w:val="0"/>
                <w:numId w:val="14"/>
              </w:num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>Szerokie upowszechnienie raportu merytorycznego, rekomendacji oraz zadań konkursowych.</w:t>
            </w:r>
          </w:p>
          <w:p w14:paraId="0A234910" w14:textId="77777777" w:rsidR="006512E1" w:rsidRPr="00CD191B" w:rsidRDefault="006512E1" w:rsidP="009B7760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 xml:space="preserve">Atrakcyjność oraz innowacyjność konkursu będzie polegała na zastosowaniu formuły targowo-wystawowej z udziałem publiczności/widzów jakimi będą uczniowie, nauczyciele, przedstawiciele władz edukacyjnych, uczelni, przedstawiciele pracodawców i firm oraz mediów. </w:t>
            </w:r>
          </w:p>
          <w:p w14:paraId="06B695AD" w14:textId="25FB1F95" w:rsidR="006512E1" w:rsidRPr="00CD191B" w:rsidRDefault="006512E1" w:rsidP="009B7760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 xml:space="preserve">Przewidujemy, że w wydarzeniu jakim będzie </w:t>
            </w:r>
            <w:proofErr w:type="spellStart"/>
            <w:r w:rsidRPr="00CD191B">
              <w:rPr>
                <w:rFonts w:ascii="Arial" w:hAnsi="Arial" w:cs="Arial"/>
                <w:sz w:val="24"/>
                <w:szCs w:val="24"/>
              </w:rPr>
              <w:t>EuroSkills</w:t>
            </w:r>
            <w:proofErr w:type="spellEnd"/>
            <w:r w:rsidRPr="00CD191B">
              <w:rPr>
                <w:rFonts w:ascii="Arial" w:hAnsi="Arial" w:cs="Arial"/>
                <w:sz w:val="24"/>
                <w:szCs w:val="24"/>
              </w:rPr>
              <w:t xml:space="preserve"> 2023 weźmie udział około 100 tysięcy widzów: uczniów ostatnich klas szkół podstawowych oraz szkół prowadzących kształcenie zawodowe, nauczycieli, doradców zawodowych i opiekunów z całej Polski. Grupy uczniów będą miały przydzielonych przewodników (wolontariuszy), którzy będą oprowadzali po terenie całego konkursu.</w:t>
            </w:r>
          </w:p>
          <w:p w14:paraId="2598BD6E" w14:textId="6E42CF24" w:rsidR="006512E1" w:rsidRPr="00CD191B" w:rsidRDefault="006512E1" w:rsidP="009B7760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 xml:space="preserve">Organizacja takiego konkursu zawodowego jakim będzie </w:t>
            </w:r>
            <w:proofErr w:type="spellStart"/>
            <w:r w:rsidRPr="00CD191B">
              <w:rPr>
                <w:rFonts w:ascii="Arial" w:hAnsi="Arial" w:cs="Arial"/>
                <w:sz w:val="24"/>
                <w:szCs w:val="24"/>
              </w:rPr>
              <w:t>EuroSkills</w:t>
            </w:r>
            <w:proofErr w:type="spellEnd"/>
            <w:r w:rsidRPr="00CD191B">
              <w:rPr>
                <w:rFonts w:ascii="Arial" w:hAnsi="Arial" w:cs="Arial"/>
                <w:sz w:val="24"/>
                <w:szCs w:val="24"/>
              </w:rPr>
              <w:t xml:space="preserve"> 2023 wynika także z potrzeb pracodawców i ma swoje silne uzasadnienie w wymaganiach pożądanych umiejętności i kompetencji jakich oczekują pracodawcy z wielu branż gospodarki. Zapotrzebowanie polskiej gospodarki na profesjonalistów z określonych dziedzin jest ogromne. Według prognozy Ministerstwa Edukacji i Nauki z 1 lutego 2022 r.</w:t>
            </w:r>
            <w:r w:rsidRPr="00CD191B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2"/>
            </w:r>
            <w:r w:rsidRPr="00CD191B">
              <w:rPr>
                <w:rFonts w:ascii="Arial" w:hAnsi="Arial" w:cs="Arial"/>
                <w:sz w:val="24"/>
                <w:szCs w:val="24"/>
              </w:rPr>
              <w:t xml:space="preserve"> są to w szczególności następujące zawody: automatyk, betoniarz-zbrojarz, cieśla, monter konstrukcji budowlanych, monter stolarki budowalnej, technik dekarstwa, technik programista, technik robotyk, technik spawalnictwa.</w:t>
            </w:r>
          </w:p>
          <w:p w14:paraId="6FA7E58C" w14:textId="77777777" w:rsidR="006512E1" w:rsidRPr="00CD191B" w:rsidRDefault="006512E1" w:rsidP="009B7760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 xml:space="preserve">Uczestnicy </w:t>
            </w:r>
            <w:proofErr w:type="spellStart"/>
            <w:r w:rsidRPr="00CD191B">
              <w:rPr>
                <w:rFonts w:ascii="Arial" w:hAnsi="Arial" w:cs="Arial"/>
                <w:sz w:val="24"/>
                <w:szCs w:val="24"/>
              </w:rPr>
              <w:t>Euroskills</w:t>
            </w:r>
            <w:proofErr w:type="spellEnd"/>
            <w:r w:rsidRPr="00CD191B">
              <w:rPr>
                <w:rFonts w:ascii="Arial" w:hAnsi="Arial" w:cs="Arial"/>
                <w:sz w:val="24"/>
                <w:szCs w:val="24"/>
              </w:rPr>
              <w:t xml:space="preserve"> 2023, którzy wezmą udział w wydarzeniu:</w:t>
            </w:r>
          </w:p>
          <w:p w14:paraId="171E1BBB" w14:textId="2D15FCDF" w:rsidR="006512E1" w:rsidRPr="00CD191B" w:rsidRDefault="006512E1" w:rsidP="009B7760">
            <w:pPr>
              <w:numPr>
                <w:ilvl w:val="0"/>
                <w:numId w:val="12"/>
              </w:num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 xml:space="preserve">Zawodnicy z 31 krajów (około </w:t>
            </w:r>
            <w:r w:rsidR="00511B1E" w:rsidRPr="00CD191B">
              <w:rPr>
                <w:rFonts w:ascii="Arial" w:hAnsi="Arial" w:cs="Arial"/>
                <w:sz w:val="24"/>
                <w:szCs w:val="24"/>
              </w:rPr>
              <w:t>650</w:t>
            </w:r>
            <w:r w:rsidRPr="00CD191B">
              <w:rPr>
                <w:rFonts w:ascii="Arial" w:hAnsi="Arial" w:cs="Arial"/>
                <w:sz w:val="24"/>
                <w:szCs w:val="24"/>
              </w:rPr>
              <w:t xml:space="preserve"> osób w wieku 18-25 lat);</w:t>
            </w:r>
          </w:p>
          <w:p w14:paraId="791A8FC0" w14:textId="77777777" w:rsidR="006512E1" w:rsidRPr="00CD191B" w:rsidRDefault="006512E1" w:rsidP="009B7760">
            <w:pPr>
              <w:numPr>
                <w:ilvl w:val="0"/>
                <w:numId w:val="12"/>
              </w:num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 xml:space="preserve">Zawodnicy reprezentujący Polskę podczas </w:t>
            </w:r>
            <w:proofErr w:type="spellStart"/>
            <w:r w:rsidRPr="00CD191B">
              <w:rPr>
                <w:rFonts w:ascii="Arial" w:hAnsi="Arial" w:cs="Arial"/>
                <w:sz w:val="24"/>
                <w:szCs w:val="24"/>
              </w:rPr>
              <w:t>EuroSkills</w:t>
            </w:r>
            <w:proofErr w:type="spellEnd"/>
            <w:r w:rsidRPr="00CD191B">
              <w:rPr>
                <w:rFonts w:ascii="Arial" w:hAnsi="Arial" w:cs="Arial"/>
                <w:sz w:val="24"/>
                <w:szCs w:val="24"/>
              </w:rPr>
              <w:t xml:space="preserve"> 2023 (minimum 30 os. w wieku 18-25 lat);</w:t>
            </w:r>
          </w:p>
          <w:p w14:paraId="0B09A925" w14:textId="1920AC16" w:rsidR="006512E1" w:rsidRPr="00CD191B" w:rsidRDefault="006512E1" w:rsidP="009B7760">
            <w:pPr>
              <w:numPr>
                <w:ilvl w:val="0"/>
                <w:numId w:val="12"/>
              </w:num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>Eksperci w roli jurorów z 31 krajów</w:t>
            </w:r>
            <w:r w:rsidR="007A2976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0CAAB59B" w14:textId="7EFB0A49" w:rsidR="006512E1" w:rsidRPr="00CD191B" w:rsidRDefault="006512E1" w:rsidP="009B7760">
            <w:pPr>
              <w:numPr>
                <w:ilvl w:val="0"/>
                <w:numId w:val="12"/>
              </w:num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>Kierownicy techniczni</w:t>
            </w:r>
            <w:r w:rsidR="007A2976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0C05A187" w14:textId="7FC694E4" w:rsidR="006512E1" w:rsidRPr="00CD191B" w:rsidRDefault="006512E1" w:rsidP="009B7760">
            <w:pPr>
              <w:numPr>
                <w:ilvl w:val="0"/>
                <w:numId w:val="12"/>
              </w:num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>Delegaci oficjalni i techniczni</w:t>
            </w:r>
            <w:r w:rsidR="007A2976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4F125D95" w14:textId="004AF122" w:rsidR="006512E1" w:rsidRPr="00CD191B" w:rsidRDefault="006512E1" w:rsidP="009B7760">
            <w:pPr>
              <w:numPr>
                <w:ilvl w:val="0"/>
                <w:numId w:val="12"/>
              </w:num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>Opiekunowie drużyn narodowych</w:t>
            </w:r>
            <w:r w:rsidR="007A2976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0E9CF70C" w14:textId="56115408" w:rsidR="006512E1" w:rsidRPr="00CD191B" w:rsidRDefault="006512E1" w:rsidP="009B7760">
            <w:pPr>
              <w:numPr>
                <w:ilvl w:val="0"/>
                <w:numId w:val="12"/>
              </w:num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>Zarząd WSE i sekretariat</w:t>
            </w:r>
            <w:r w:rsidR="007A2976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36BE39A3" w14:textId="71D196F7" w:rsidR="006512E1" w:rsidRPr="00CD191B" w:rsidRDefault="006512E1" w:rsidP="009B7760">
            <w:pPr>
              <w:numPr>
                <w:ilvl w:val="0"/>
                <w:numId w:val="12"/>
              </w:num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>Delegacje rządowe z 31 krajów</w:t>
            </w:r>
            <w:r w:rsidR="007A2976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3AB5F77C" w14:textId="109964B7" w:rsidR="006512E1" w:rsidRPr="00CD191B" w:rsidRDefault="006512E1" w:rsidP="009B7760">
            <w:pPr>
              <w:numPr>
                <w:ilvl w:val="0"/>
                <w:numId w:val="12"/>
              </w:num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>Przedstawiciele firm partnerskich</w:t>
            </w:r>
            <w:r w:rsidR="007A2976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71E41EA5" w14:textId="67B97202" w:rsidR="006512E1" w:rsidRPr="00CD191B" w:rsidRDefault="006512E1" w:rsidP="009B7760">
            <w:pPr>
              <w:numPr>
                <w:ilvl w:val="0"/>
                <w:numId w:val="12"/>
              </w:num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>Obserwatorzy oficjalni i techniczni</w:t>
            </w:r>
            <w:r w:rsidR="007A2976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57788E89" w14:textId="5057930A" w:rsidR="006512E1" w:rsidRPr="00CD191B" w:rsidRDefault="006512E1" w:rsidP="009B7760">
            <w:pPr>
              <w:numPr>
                <w:ilvl w:val="0"/>
                <w:numId w:val="12"/>
              </w:num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 xml:space="preserve">Organizatorzy </w:t>
            </w:r>
            <w:proofErr w:type="spellStart"/>
            <w:r w:rsidRPr="00CD191B">
              <w:rPr>
                <w:rFonts w:ascii="Arial" w:hAnsi="Arial" w:cs="Arial"/>
                <w:sz w:val="24"/>
                <w:szCs w:val="24"/>
              </w:rPr>
              <w:t>Euroskills</w:t>
            </w:r>
            <w:proofErr w:type="spellEnd"/>
            <w:r w:rsidRPr="00CD191B">
              <w:rPr>
                <w:rFonts w:ascii="Arial" w:hAnsi="Arial" w:cs="Arial"/>
                <w:sz w:val="24"/>
                <w:szCs w:val="24"/>
              </w:rPr>
              <w:t xml:space="preserve"> 2025</w:t>
            </w:r>
            <w:r w:rsidR="007A2976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4700FB81" w14:textId="4AB0B814" w:rsidR="006512E1" w:rsidRPr="00CD191B" w:rsidRDefault="006512E1" w:rsidP="009B7760">
            <w:pPr>
              <w:numPr>
                <w:ilvl w:val="0"/>
                <w:numId w:val="12"/>
              </w:num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>Media z 31 krajów</w:t>
            </w:r>
            <w:r w:rsidR="007A2976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0BBD669F" w14:textId="14119510" w:rsidR="006512E1" w:rsidRPr="00CD191B" w:rsidRDefault="006512E1" w:rsidP="009B7760">
            <w:pPr>
              <w:numPr>
                <w:ilvl w:val="0"/>
                <w:numId w:val="12"/>
              </w:num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>Widzowie</w:t>
            </w:r>
            <w:r w:rsidR="00511B1E" w:rsidRPr="00CD191B">
              <w:rPr>
                <w:rFonts w:ascii="Arial" w:hAnsi="Arial" w:cs="Arial"/>
                <w:sz w:val="24"/>
                <w:szCs w:val="24"/>
              </w:rPr>
              <w:t xml:space="preserve"> -</w:t>
            </w:r>
            <w:r w:rsidRPr="00CD191B">
              <w:rPr>
                <w:rFonts w:ascii="Arial" w:hAnsi="Arial" w:cs="Arial"/>
                <w:sz w:val="24"/>
                <w:szCs w:val="24"/>
              </w:rPr>
              <w:t xml:space="preserve"> około 100 tys. Z uwagi na niepewną sytuację epidemiczną</w:t>
            </w:r>
            <w:r w:rsidR="00511B1E" w:rsidRPr="00CD191B">
              <w:rPr>
                <w:rFonts w:ascii="Arial" w:hAnsi="Arial" w:cs="Arial"/>
                <w:sz w:val="24"/>
                <w:szCs w:val="24"/>
              </w:rPr>
              <w:t>,</w:t>
            </w:r>
            <w:r w:rsidRPr="00CD191B">
              <w:rPr>
                <w:rFonts w:ascii="Arial" w:hAnsi="Arial" w:cs="Arial"/>
                <w:sz w:val="24"/>
                <w:szCs w:val="24"/>
              </w:rPr>
              <w:t xml:space="preserve"> zakłada</w:t>
            </w:r>
            <w:r w:rsidR="00511B1E" w:rsidRPr="00CD191B">
              <w:rPr>
                <w:rFonts w:ascii="Arial" w:hAnsi="Arial" w:cs="Arial"/>
                <w:sz w:val="24"/>
                <w:szCs w:val="24"/>
              </w:rPr>
              <w:t xml:space="preserve"> się</w:t>
            </w:r>
            <w:r w:rsidRPr="00CD191B">
              <w:rPr>
                <w:rFonts w:ascii="Arial" w:hAnsi="Arial" w:cs="Arial"/>
                <w:sz w:val="24"/>
                <w:szCs w:val="24"/>
              </w:rPr>
              <w:t xml:space="preserve"> również uczestnictwo widzów w formie streamingu</w:t>
            </w:r>
            <w:r w:rsidR="007A2976">
              <w:rPr>
                <w:rStyle w:val="cf01"/>
              </w:rPr>
              <w:t>;</w:t>
            </w:r>
          </w:p>
          <w:p w14:paraId="7C16A4AB" w14:textId="40576F54" w:rsidR="006512E1" w:rsidRPr="00CD191B" w:rsidRDefault="006512E1" w:rsidP="009B7760">
            <w:pPr>
              <w:numPr>
                <w:ilvl w:val="0"/>
                <w:numId w:val="12"/>
              </w:num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lastRenderedPageBreak/>
              <w:t>Wolontariusze do obsługi VIP, drużyn narodowych oraz grup szkolnych</w:t>
            </w:r>
            <w:r w:rsidR="007A2976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6512E1" w:rsidRPr="00CD191B" w14:paraId="6BE5578F" w14:textId="77777777" w:rsidTr="0023589F">
        <w:trPr>
          <w:trHeight w:val="567"/>
        </w:trPr>
        <w:tc>
          <w:tcPr>
            <w:tcW w:w="935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</w:tcPr>
          <w:p w14:paraId="35E9F83F" w14:textId="77777777" w:rsidR="006512E1" w:rsidRPr="00CD191B" w:rsidRDefault="006512E1" w:rsidP="009B7760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lastRenderedPageBreak/>
              <w:t>Zasadnicze działania ukierunkowane na wsparcie podejmowanej interwencji publicznej, zrealizowane dotychczas przez wnioskodawcę lub inne instytucje</w:t>
            </w:r>
          </w:p>
        </w:tc>
      </w:tr>
      <w:tr w:rsidR="006512E1" w:rsidRPr="00CD191B" w14:paraId="41F6A4AA" w14:textId="77777777" w:rsidTr="0023589F">
        <w:trPr>
          <w:trHeight w:val="567"/>
        </w:trPr>
        <w:tc>
          <w:tcPr>
            <w:tcW w:w="935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CFE83" w14:textId="77777777" w:rsidR="006512E1" w:rsidRPr="00CD191B" w:rsidRDefault="006512E1" w:rsidP="009B7760">
            <w:pPr>
              <w:spacing w:before="60" w:after="6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D191B">
              <w:rPr>
                <w:rFonts w:ascii="Arial" w:hAnsi="Arial" w:cs="Arial"/>
                <w:color w:val="000000"/>
                <w:sz w:val="24"/>
                <w:szCs w:val="24"/>
              </w:rPr>
              <w:t>Oprócz działań przedstawionych powyżej, FRSE promuje kształcenie i szkolenie zawodowe poprzez:</w:t>
            </w:r>
          </w:p>
          <w:p w14:paraId="029CC148" w14:textId="01903965" w:rsidR="006512E1" w:rsidRPr="00CD191B" w:rsidRDefault="006512E1" w:rsidP="007A2976">
            <w:pPr>
              <w:numPr>
                <w:ilvl w:val="0"/>
                <w:numId w:val="7"/>
              </w:numPr>
              <w:spacing w:before="60" w:after="6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u w:val="single"/>
              </w:rPr>
            </w:pPr>
            <w:r w:rsidRPr="00CD191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u w:val="single"/>
              </w:rPr>
              <w:t xml:space="preserve">Organizację krajowych konkursów umiejętności </w:t>
            </w:r>
            <w:proofErr w:type="spellStart"/>
            <w:r w:rsidRPr="00CD191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u w:val="single"/>
              </w:rPr>
              <w:t>SkillsPoland</w:t>
            </w:r>
            <w:proofErr w:type="spellEnd"/>
            <w:r w:rsidRPr="00CD191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u w:val="single"/>
              </w:rPr>
              <w:t xml:space="preserve"> </w:t>
            </w:r>
          </w:p>
          <w:p w14:paraId="52AFAAE4" w14:textId="77777777" w:rsidR="006512E1" w:rsidRPr="00CD191B" w:rsidRDefault="006512E1" w:rsidP="009B7760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color w:val="000000"/>
                <w:sz w:val="24"/>
                <w:szCs w:val="24"/>
              </w:rPr>
              <w:t>FRSE przeprowadziła następujące działania ukierunkowane na wsparcie podejmowanej interwencji publicznej:</w:t>
            </w:r>
          </w:p>
          <w:p w14:paraId="383BCE76" w14:textId="77777777" w:rsidR="006512E1" w:rsidRPr="00CD191B" w:rsidRDefault="006512E1" w:rsidP="00385C92">
            <w:pPr>
              <w:pStyle w:val="Akapitzlist"/>
              <w:numPr>
                <w:ilvl w:val="0"/>
                <w:numId w:val="16"/>
              </w:numPr>
              <w:spacing w:before="60" w:after="60" w:line="276" w:lineRule="auto"/>
              <w:contextualSpacing w:val="0"/>
              <w:jc w:val="left"/>
              <w:rPr>
                <w:rFonts w:cs="Arial"/>
                <w:sz w:val="24"/>
              </w:rPr>
            </w:pPr>
            <w:r w:rsidRPr="00CD191B">
              <w:rPr>
                <w:rFonts w:cs="Arial"/>
                <w:color w:val="000000"/>
                <w:sz w:val="24"/>
              </w:rPr>
              <w:t xml:space="preserve">Organizacja konkursu podczas targów </w:t>
            </w:r>
            <w:proofErr w:type="spellStart"/>
            <w:r w:rsidRPr="00CD191B">
              <w:rPr>
                <w:rFonts w:cs="Arial"/>
                <w:color w:val="000000"/>
                <w:sz w:val="24"/>
              </w:rPr>
              <w:t>Polagra</w:t>
            </w:r>
            <w:proofErr w:type="spellEnd"/>
            <w:r w:rsidRPr="00CD191B">
              <w:rPr>
                <w:rFonts w:cs="Arial"/>
                <w:color w:val="000000"/>
                <w:sz w:val="24"/>
              </w:rPr>
              <w:t xml:space="preserve"> w roku 2019 oraz 2020 w dyscyplinach: </w:t>
            </w:r>
            <w:r w:rsidRPr="00CD191B">
              <w:rPr>
                <w:rFonts w:cs="Arial"/>
                <w:sz w:val="24"/>
              </w:rPr>
              <w:t xml:space="preserve">gotowanie, cukiernictwo, serwis restauracyjny, </w:t>
            </w:r>
            <w:proofErr w:type="spellStart"/>
            <w:r w:rsidRPr="00CD191B">
              <w:rPr>
                <w:rFonts w:cs="Arial"/>
                <w:sz w:val="24"/>
              </w:rPr>
              <w:t>carving</w:t>
            </w:r>
            <w:proofErr w:type="spellEnd"/>
            <w:r w:rsidRPr="00CD191B">
              <w:rPr>
                <w:rFonts w:cs="Arial"/>
                <w:sz w:val="24"/>
              </w:rPr>
              <w:t>.</w:t>
            </w:r>
          </w:p>
          <w:p w14:paraId="696C6958" w14:textId="14F67C1C" w:rsidR="006512E1" w:rsidRPr="00CD191B" w:rsidRDefault="006512E1" w:rsidP="00385C92">
            <w:pPr>
              <w:pStyle w:val="Akapitzlist"/>
              <w:numPr>
                <w:ilvl w:val="0"/>
                <w:numId w:val="16"/>
              </w:numPr>
              <w:spacing w:before="60" w:after="60" w:line="276" w:lineRule="auto"/>
              <w:contextualSpacing w:val="0"/>
              <w:jc w:val="left"/>
              <w:rPr>
                <w:rFonts w:cs="Arial"/>
                <w:sz w:val="24"/>
              </w:rPr>
            </w:pPr>
            <w:r w:rsidRPr="00CD191B">
              <w:rPr>
                <w:rFonts w:cs="Arial"/>
                <w:color w:val="000000"/>
                <w:sz w:val="24"/>
              </w:rPr>
              <w:t>Organizacja konkursu dla kategorii technik laboratorium chemicznego Tarnów 2021.</w:t>
            </w:r>
          </w:p>
          <w:p w14:paraId="7F12450F" w14:textId="77777777" w:rsidR="006512E1" w:rsidRPr="00CD191B" w:rsidRDefault="006512E1" w:rsidP="00385C92">
            <w:pPr>
              <w:pStyle w:val="Akapitzlist"/>
              <w:numPr>
                <w:ilvl w:val="0"/>
                <w:numId w:val="16"/>
              </w:numPr>
              <w:spacing w:before="60" w:after="60" w:line="276" w:lineRule="auto"/>
              <w:contextualSpacing w:val="0"/>
              <w:jc w:val="left"/>
              <w:rPr>
                <w:rFonts w:cs="Arial"/>
                <w:sz w:val="24"/>
              </w:rPr>
            </w:pPr>
            <w:r w:rsidRPr="00CD191B">
              <w:rPr>
                <w:rFonts w:cs="Arial"/>
                <w:color w:val="000000"/>
                <w:sz w:val="24"/>
              </w:rPr>
              <w:t xml:space="preserve">Organizacja konkursu dla zawodów branży IT: </w:t>
            </w:r>
            <w:proofErr w:type="spellStart"/>
            <w:r w:rsidRPr="00CD191B">
              <w:rPr>
                <w:rFonts w:cs="Arial"/>
                <w:color w:val="000000"/>
                <w:sz w:val="24"/>
              </w:rPr>
              <w:t>cyberbezpieczeństwo</w:t>
            </w:r>
            <w:proofErr w:type="spellEnd"/>
            <w:r w:rsidRPr="00CD191B">
              <w:rPr>
                <w:rFonts w:cs="Arial"/>
                <w:color w:val="000000"/>
                <w:sz w:val="24"/>
              </w:rPr>
              <w:t>, roboty mobilne, mechatronika, przemysł 4.0, chmura obliczeniowa – Lublin 2021.</w:t>
            </w:r>
          </w:p>
          <w:p w14:paraId="7AF04675" w14:textId="77777777" w:rsidR="006512E1" w:rsidRPr="00CD191B" w:rsidRDefault="006512E1" w:rsidP="00385C92">
            <w:pPr>
              <w:pStyle w:val="Akapitzlist"/>
              <w:numPr>
                <w:ilvl w:val="0"/>
                <w:numId w:val="16"/>
              </w:numPr>
              <w:spacing w:before="60" w:after="60" w:line="276" w:lineRule="auto"/>
              <w:contextualSpacing w:val="0"/>
              <w:jc w:val="left"/>
              <w:rPr>
                <w:rFonts w:cs="Arial"/>
                <w:sz w:val="24"/>
              </w:rPr>
            </w:pPr>
            <w:r w:rsidRPr="00CD191B">
              <w:rPr>
                <w:rFonts w:cs="Arial"/>
                <w:color w:val="000000"/>
                <w:sz w:val="24"/>
              </w:rPr>
              <w:t>Organizacja konkursu krajowego dla dyscypliny BIM/budownictwo cyfrowe we współpracy z Politechniką Krakowską. (27-29 października 2022)</w:t>
            </w:r>
          </w:p>
          <w:p w14:paraId="6ECBFA00" w14:textId="77777777" w:rsidR="006512E1" w:rsidRPr="00CD191B" w:rsidRDefault="006512E1" w:rsidP="00385C92">
            <w:pPr>
              <w:pStyle w:val="Akapitzlist"/>
              <w:numPr>
                <w:ilvl w:val="0"/>
                <w:numId w:val="16"/>
              </w:numPr>
              <w:spacing w:before="60" w:after="60" w:line="276" w:lineRule="auto"/>
              <w:contextualSpacing w:val="0"/>
              <w:jc w:val="left"/>
              <w:rPr>
                <w:rFonts w:cs="Arial"/>
                <w:sz w:val="24"/>
              </w:rPr>
            </w:pPr>
            <w:r w:rsidRPr="00CD191B">
              <w:rPr>
                <w:rFonts w:cs="Arial"/>
                <w:color w:val="000000"/>
                <w:sz w:val="24"/>
              </w:rPr>
              <w:t>Udział FRSE jako partnera w konkursach: Złota Kielnia (luty 2020 oraz luty 2022, Poznań), Buduj z Pasją (maj 2022) oraz Najlepszy Piekarz i Cukiernik w Zawodzie (maj 2020 oraz styczeń 2022, Wrocław)</w:t>
            </w:r>
          </w:p>
          <w:p w14:paraId="2242C9D0" w14:textId="77777777" w:rsidR="006512E1" w:rsidRPr="00CD191B" w:rsidRDefault="006512E1" w:rsidP="00385C92">
            <w:pPr>
              <w:pStyle w:val="Akapitzlist"/>
              <w:numPr>
                <w:ilvl w:val="0"/>
                <w:numId w:val="16"/>
              </w:numPr>
              <w:spacing w:before="60" w:after="60" w:line="276" w:lineRule="auto"/>
              <w:contextualSpacing w:val="0"/>
              <w:jc w:val="left"/>
              <w:rPr>
                <w:rFonts w:cs="Arial"/>
                <w:sz w:val="24"/>
              </w:rPr>
            </w:pPr>
            <w:r w:rsidRPr="00CD191B">
              <w:rPr>
                <w:rFonts w:cs="Arial"/>
                <w:sz w:val="24"/>
              </w:rPr>
              <w:t xml:space="preserve">Organizacja konkursu krajowego o nazwie </w:t>
            </w:r>
            <w:proofErr w:type="spellStart"/>
            <w:r w:rsidRPr="00CD191B">
              <w:rPr>
                <w:rFonts w:cs="Arial"/>
                <w:sz w:val="24"/>
              </w:rPr>
              <w:t>SkillsPoland</w:t>
            </w:r>
            <w:proofErr w:type="spellEnd"/>
            <w:r w:rsidRPr="00CD191B">
              <w:rPr>
                <w:rFonts w:cs="Arial"/>
                <w:sz w:val="24"/>
              </w:rPr>
              <w:t xml:space="preserve"> w roku 2021 w Gdańsku dla 9 konkurencji: instalacje elektryczne, instalacje grzewcze i sanitarne, CNC frezowanie, stolarstwo, meblarstwo, mechanika pojazdów rolniczych i budowlanych, fryzjerstwo, florystyka, obsługa gościa hotelowego.</w:t>
            </w:r>
          </w:p>
          <w:p w14:paraId="7744F51E" w14:textId="4F03FC4A" w:rsidR="006512E1" w:rsidRPr="00CD191B" w:rsidRDefault="006512E1" w:rsidP="009B7760">
            <w:pPr>
              <w:numPr>
                <w:ilvl w:val="0"/>
                <w:numId w:val="11"/>
              </w:numPr>
              <w:spacing w:before="60" w:after="60"/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  <w:r w:rsidRPr="00CD191B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 xml:space="preserve">Przygotowanie drużyny narodowej do udziału w konkursach w </w:t>
            </w:r>
            <w:proofErr w:type="spellStart"/>
            <w:r w:rsidRPr="00CD191B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Euroskills</w:t>
            </w:r>
            <w:proofErr w:type="spellEnd"/>
            <w:r w:rsidRPr="00CD191B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 xml:space="preserve"> oraz </w:t>
            </w:r>
            <w:proofErr w:type="spellStart"/>
            <w:r w:rsidRPr="00CD191B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WorldSkills</w:t>
            </w:r>
            <w:proofErr w:type="spellEnd"/>
          </w:p>
          <w:p w14:paraId="2B7C87D2" w14:textId="7EF6CECB" w:rsidR="006512E1" w:rsidRPr="00CD191B" w:rsidRDefault="006512E1" w:rsidP="009B7760">
            <w:pPr>
              <w:spacing w:before="60" w:after="6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 xml:space="preserve">Najważniejsze osiągnięcia Drużyny </w:t>
            </w:r>
            <w:proofErr w:type="spellStart"/>
            <w:r w:rsidRPr="00CD191B">
              <w:rPr>
                <w:rFonts w:ascii="Arial" w:hAnsi="Arial" w:cs="Arial"/>
                <w:sz w:val="24"/>
                <w:szCs w:val="24"/>
              </w:rPr>
              <w:t>WorldSkills</w:t>
            </w:r>
            <w:proofErr w:type="spellEnd"/>
            <w:r w:rsidRPr="00CD191B">
              <w:rPr>
                <w:rFonts w:ascii="Arial" w:hAnsi="Arial" w:cs="Arial"/>
                <w:sz w:val="24"/>
                <w:szCs w:val="24"/>
              </w:rPr>
              <w:t xml:space="preserve"> Poland w ostatnich latach to m.in. srebrny medal młodego kucharza Macieja Pisarka na zawodach </w:t>
            </w:r>
            <w:proofErr w:type="spellStart"/>
            <w:r w:rsidRPr="00CD191B">
              <w:rPr>
                <w:rFonts w:ascii="Arial" w:hAnsi="Arial" w:cs="Arial"/>
                <w:sz w:val="24"/>
                <w:szCs w:val="24"/>
              </w:rPr>
              <w:t>WorldSkills</w:t>
            </w:r>
            <w:proofErr w:type="spellEnd"/>
            <w:r w:rsidRPr="00CD191B">
              <w:rPr>
                <w:rFonts w:ascii="Arial" w:hAnsi="Arial" w:cs="Arial"/>
                <w:sz w:val="24"/>
                <w:szCs w:val="24"/>
              </w:rPr>
              <w:t xml:space="preserve"> Kazań 2019 oraz medal doskonałości na </w:t>
            </w:r>
            <w:proofErr w:type="spellStart"/>
            <w:r w:rsidRPr="00CD191B">
              <w:rPr>
                <w:rFonts w:ascii="Arial" w:hAnsi="Arial" w:cs="Arial"/>
                <w:sz w:val="24"/>
                <w:szCs w:val="24"/>
              </w:rPr>
              <w:t>Euroskills</w:t>
            </w:r>
            <w:proofErr w:type="spellEnd"/>
            <w:r w:rsidRPr="00CD191B">
              <w:rPr>
                <w:rFonts w:ascii="Arial" w:hAnsi="Arial" w:cs="Arial"/>
                <w:sz w:val="24"/>
                <w:szCs w:val="24"/>
              </w:rPr>
              <w:t xml:space="preserve"> w Budapeszcie 2018; trzy brązowe medale w konkursie </w:t>
            </w:r>
            <w:proofErr w:type="spellStart"/>
            <w:r w:rsidRPr="00CD191B">
              <w:rPr>
                <w:rFonts w:ascii="Arial" w:hAnsi="Arial" w:cs="Arial"/>
                <w:sz w:val="24"/>
                <w:szCs w:val="24"/>
              </w:rPr>
              <w:t>Euroskills</w:t>
            </w:r>
            <w:proofErr w:type="spellEnd"/>
            <w:r w:rsidRPr="00CD191B">
              <w:rPr>
                <w:rFonts w:ascii="Arial" w:hAnsi="Arial" w:cs="Arial"/>
                <w:sz w:val="24"/>
                <w:szCs w:val="24"/>
              </w:rPr>
              <w:t xml:space="preserve"> 2021 w Graz w konkurencjach: gotowanie, spawalnictwo, florystyka. </w:t>
            </w:r>
            <w:r w:rsidRPr="00CD191B">
              <w:rPr>
                <w:rFonts w:ascii="Arial" w:hAnsi="Arial" w:cs="Arial"/>
                <w:color w:val="000000"/>
                <w:sz w:val="24"/>
                <w:szCs w:val="24"/>
              </w:rPr>
              <w:t xml:space="preserve">Zespół </w:t>
            </w:r>
            <w:proofErr w:type="spellStart"/>
            <w:r w:rsidRPr="00CD191B">
              <w:rPr>
                <w:rFonts w:ascii="Arial" w:hAnsi="Arial" w:cs="Arial"/>
                <w:color w:val="000000"/>
                <w:sz w:val="24"/>
                <w:szCs w:val="24"/>
              </w:rPr>
              <w:t>Worldskills</w:t>
            </w:r>
            <w:proofErr w:type="spellEnd"/>
            <w:r w:rsidRPr="00CD191B">
              <w:rPr>
                <w:rFonts w:ascii="Arial" w:hAnsi="Arial" w:cs="Arial"/>
                <w:color w:val="000000"/>
                <w:sz w:val="24"/>
                <w:szCs w:val="24"/>
              </w:rPr>
              <w:t xml:space="preserve"> Poland (FRSE) prowadzi bardzo aktywną współpracę międzynarodową i uczestniczy w grupach roboczych z zagranicznymi ekspertami, trenerami, przedstawicielami uznanych firm o charakterze globalnym, a rezultaty tej współpracy wykorzystuje poprzez wprowadzanie nowatorskich metod pracy z drużyną </w:t>
            </w:r>
            <w:proofErr w:type="spellStart"/>
            <w:r w:rsidRPr="00CD191B">
              <w:rPr>
                <w:rFonts w:ascii="Arial" w:hAnsi="Arial" w:cs="Arial"/>
                <w:color w:val="000000"/>
                <w:sz w:val="24"/>
                <w:szCs w:val="24"/>
              </w:rPr>
              <w:t>WorldSkills</w:t>
            </w:r>
            <w:proofErr w:type="spellEnd"/>
            <w:r w:rsidRPr="00CD191B">
              <w:rPr>
                <w:rFonts w:ascii="Arial" w:hAnsi="Arial" w:cs="Arial"/>
                <w:color w:val="000000"/>
                <w:sz w:val="24"/>
                <w:szCs w:val="24"/>
              </w:rPr>
              <w:t xml:space="preserve">. </w:t>
            </w:r>
          </w:p>
          <w:p w14:paraId="637349F2" w14:textId="77777777" w:rsidR="006512E1" w:rsidRPr="00CD191B" w:rsidRDefault="006512E1" w:rsidP="009B7760">
            <w:pPr>
              <w:numPr>
                <w:ilvl w:val="0"/>
                <w:numId w:val="11"/>
              </w:numPr>
              <w:spacing w:before="60" w:after="6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u w:val="single"/>
              </w:rPr>
            </w:pPr>
            <w:r w:rsidRPr="00CD191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u w:val="single"/>
              </w:rPr>
              <w:t xml:space="preserve">Budowanie sieci interesariuszy na rzecz wsparcia organizacji i promocji wizerunku </w:t>
            </w:r>
            <w:proofErr w:type="spellStart"/>
            <w:r w:rsidRPr="00CD191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u w:val="single"/>
              </w:rPr>
              <w:t>Euroskills</w:t>
            </w:r>
            <w:proofErr w:type="spellEnd"/>
            <w:r w:rsidRPr="00CD191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u w:val="single"/>
              </w:rPr>
              <w:t xml:space="preserve"> w Polsce</w:t>
            </w:r>
          </w:p>
          <w:p w14:paraId="58E8ADC4" w14:textId="00DCB9E1" w:rsidR="006512E1" w:rsidRPr="00CD191B" w:rsidRDefault="006512E1" w:rsidP="009B7760">
            <w:pPr>
              <w:spacing w:before="60" w:after="60"/>
              <w:ind w:left="34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color w:val="000000"/>
                <w:sz w:val="24"/>
                <w:szCs w:val="24"/>
              </w:rPr>
              <w:t xml:space="preserve">W ramach ww. działań FRSE współpracowała z organizacjami i firmami w ramach konkursów </w:t>
            </w:r>
            <w:proofErr w:type="spellStart"/>
            <w:r w:rsidRPr="00CD191B">
              <w:rPr>
                <w:rFonts w:ascii="Arial" w:hAnsi="Arial" w:cs="Arial"/>
                <w:color w:val="000000"/>
                <w:sz w:val="24"/>
                <w:szCs w:val="24"/>
              </w:rPr>
              <w:t>Euroskills</w:t>
            </w:r>
            <w:proofErr w:type="spellEnd"/>
            <w:r w:rsidRPr="00CD191B">
              <w:rPr>
                <w:rFonts w:ascii="Arial" w:hAnsi="Arial" w:cs="Arial"/>
                <w:color w:val="000000"/>
                <w:sz w:val="24"/>
                <w:szCs w:val="24"/>
              </w:rPr>
              <w:t>/</w:t>
            </w:r>
            <w:proofErr w:type="spellStart"/>
            <w:r w:rsidRPr="00CD191B">
              <w:rPr>
                <w:rFonts w:ascii="Arial" w:hAnsi="Arial" w:cs="Arial"/>
                <w:color w:val="000000"/>
                <w:sz w:val="24"/>
                <w:szCs w:val="24"/>
              </w:rPr>
              <w:t>Worldskills</w:t>
            </w:r>
            <w:proofErr w:type="spellEnd"/>
            <w:r w:rsidRPr="00CD191B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  <w:r w:rsidRPr="00CD191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u w:val="single"/>
              </w:rPr>
              <w:t xml:space="preserve"> </w:t>
            </w:r>
            <w:r w:rsidRPr="00CD191B">
              <w:rPr>
                <w:rFonts w:ascii="Arial" w:hAnsi="Arial" w:cs="Arial"/>
                <w:color w:val="000000"/>
                <w:sz w:val="24"/>
                <w:szCs w:val="24"/>
              </w:rPr>
              <w:t xml:space="preserve">Podmioty te zadeklarowały swoje zaangażowanie w organizację konkursu </w:t>
            </w:r>
            <w:proofErr w:type="spellStart"/>
            <w:r w:rsidRPr="00CD191B">
              <w:rPr>
                <w:rFonts w:ascii="Arial" w:hAnsi="Arial" w:cs="Arial"/>
                <w:color w:val="000000"/>
                <w:sz w:val="24"/>
                <w:szCs w:val="24"/>
              </w:rPr>
              <w:t>Euroskills</w:t>
            </w:r>
            <w:proofErr w:type="spellEnd"/>
            <w:r w:rsidRPr="00CD191B">
              <w:rPr>
                <w:rFonts w:ascii="Arial" w:hAnsi="Arial" w:cs="Arial"/>
                <w:color w:val="000000"/>
                <w:sz w:val="24"/>
                <w:szCs w:val="24"/>
              </w:rPr>
              <w:t xml:space="preserve"> 2023 w Polsce</w:t>
            </w:r>
            <w:r w:rsidRPr="00CD191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:</w:t>
            </w:r>
          </w:p>
          <w:p w14:paraId="715F24C6" w14:textId="2ED38B4F" w:rsidR="006512E1" w:rsidRPr="00CD191B" w:rsidRDefault="006512E1" w:rsidP="00385C92">
            <w:pPr>
              <w:numPr>
                <w:ilvl w:val="0"/>
                <w:numId w:val="17"/>
              </w:num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DMG Mori Sp. z o. o (Frezowanie CNC)</w:t>
            </w:r>
            <w:r w:rsidR="00385C92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14:paraId="6A12A156" w14:textId="322C0720" w:rsidR="006512E1" w:rsidRPr="00CD191B" w:rsidRDefault="006512E1" w:rsidP="00385C92">
            <w:pPr>
              <w:numPr>
                <w:ilvl w:val="0"/>
                <w:numId w:val="17"/>
              </w:num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D191B">
              <w:rPr>
                <w:rFonts w:ascii="Arial" w:hAnsi="Arial" w:cs="Arial"/>
                <w:color w:val="000000"/>
                <w:sz w:val="24"/>
                <w:szCs w:val="24"/>
              </w:rPr>
              <w:t>Festool</w:t>
            </w:r>
            <w:proofErr w:type="spellEnd"/>
            <w:r w:rsidRPr="00CD191B">
              <w:rPr>
                <w:rFonts w:ascii="Arial" w:hAnsi="Arial" w:cs="Arial"/>
                <w:color w:val="000000"/>
                <w:sz w:val="24"/>
                <w:szCs w:val="24"/>
              </w:rPr>
              <w:t xml:space="preserve"> Sp. z o.o (stolarstwo, meblarstwo)</w:t>
            </w:r>
            <w:r w:rsidR="00385C92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14:paraId="67C43F2D" w14:textId="29472A81" w:rsidR="006512E1" w:rsidRPr="00CD191B" w:rsidRDefault="006512E1" w:rsidP="00385C92">
            <w:pPr>
              <w:numPr>
                <w:ilvl w:val="0"/>
                <w:numId w:val="17"/>
              </w:num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color w:val="000000"/>
                <w:sz w:val="24"/>
                <w:szCs w:val="24"/>
              </w:rPr>
              <w:t xml:space="preserve">Lincoln </w:t>
            </w:r>
            <w:proofErr w:type="spellStart"/>
            <w:r w:rsidRPr="00CD191B">
              <w:rPr>
                <w:rFonts w:ascii="Arial" w:hAnsi="Arial" w:cs="Arial"/>
                <w:color w:val="000000"/>
                <w:sz w:val="24"/>
                <w:szCs w:val="24"/>
              </w:rPr>
              <w:t>Electric</w:t>
            </w:r>
            <w:proofErr w:type="spellEnd"/>
            <w:r w:rsidRPr="00CD191B">
              <w:rPr>
                <w:rFonts w:ascii="Arial" w:hAnsi="Arial" w:cs="Arial"/>
                <w:color w:val="000000"/>
                <w:sz w:val="24"/>
                <w:szCs w:val="24"/>
              </w:rPr>
              <w:t xml:space="preserve"> (spawalnictwo)</w:t>
            </w:r>
            <w:r w:rsidR="00385C92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14:paraId="6EB88081" w14:textId="2A366AEF" w:rsidR="006512E1" w:rsidRPr="00CD191B" w:rsidRDefault="006512E1" w:rsidP="00385C92">
            <w:pPr>
              <w:numPr>
                <w:ilvl w:val="0"/>
                <w:numId w:val="17"/>
              </w:num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D191B">
              <w:rPr>
                <w:rFonts w:ascii="Arial" w:hAnsi="Arial" w:cs="Arial"/>
                <w:color w:val="000000"/>
                <w:sz w:val="24"/>
                <w:szCs w:val="24"/>
              </w:rPr>
              <w:t>Festo</w:t>
            </w:r>
            <w:proofErr w:type="spellEnd"/>
            <w:r w:rsidRPr="00CD191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191B">
              <w:rPr>
                <w:rFonts w:ascii="Arial" w:hAnsi="Arial" w:cs="Arial"/>
                <w:color w:val="000000"/>
                <w:sz w:val="24"/>
                <w:szCs w:val="24"/>
              </w:rPr>
              <w:t>Didactic</w:t>
            </w:r>
            <w:proofErr w:type="spellEnd"/>
            <w:r w:rsidRPr="00CD191B">
              <w:rPr>
                <w:rFonts w:ascii="Arial" w:hAnsi="Arial" w:cs="Arial"/>
                <w:color w:val="000000"/>
                <w:sz w:val="24"/>
                <w:szCs w:val="24"/>
              </w:rPr>
              <w:t>, Janki k. Warszawy (mechatronika)</w:t>
            </w:r>
            <w:r w:rsidR="00385C92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14:paraId="3726C8EE" w14:textId="04B12506" w:rsidR="006512E1" w:rsidRPr="00CD191B" w:rsidRDefault="006512E1" w:rsidP="00385C92">
            <w:pPr>
              <w:numPr>
                <w:ilvl w:val="0"/>
                <w:numId w:val="17"/>
              </w:num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color w:val="000000"/>
                <w:sz w:val="24"/>
                <w:szCs w:val="24"/>
              </w:rPr>
              <w:t>Polskie Stowarzyszenie Producentów Gipsu (budownictwo)</w:t>
            </w:r>
            <w:r w:rsidR="00385C92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14:paraId="65F713DF" w14:textId="1AE614A0" w:rsidR="006512E1" w:rsidRPr="00CD191B" w:rsidRDefault="006512E1" w:rsidP="00385C92">
            <w:pPr>
              <w:numPr>
                <w:ilvl w:val="0"/>
                <w:numId w:val="17"/>
              </w:num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color w:val="000000"/>
                <w:sz w:val="24"/>
                <w:szCs w:val="24"/>
              </w:rPr>
              <w:t>Stowarzyszenie Dekarzy Polskich (dekarstwo)</w:t>
            </w:r>
            <w:r w:rsidR="00385C92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14:paraId="52C241CE" w14:textId="07B1EF82" w:rsidR="006512E1" w:rsidRPr="00CD191B" w:rsidRDefault="006512E1" w:rsidP="00385C92">
            <w:pPr>
              <w:numPr>
                <w:ilvl w:val="0"/>
                <w:numId w:val="17"/>
              </w:num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color w:val="000000"/>
                <w:sz w:val="24"/>
                <w:szCs w:val="24"/>
              </w:rPr>
              <w:t>Stowarzyszenie Florystów Polskich (florystyka)</w:t>
            </w:r>
            <w:r w:rsidR="00385C92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14:paraId="016355FB" w14:textId="503DF63D" w:rsidR="006512E1" w:rsidRPr="00CD191B" w:rsidRDefault="006512E1" w:rsidP="00385C92">
            <w:pPr>
              <w:numPr>
                <w:ilvl w:val="0"/>
                <w:numId w:val="17"/>
              </w:num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color w:val="000000"/>
                <w:sz w:val="24"/>
                <w:szCs w:val="24"/>
              </w:rPr>
              <w:t>Hager Polo (elektryka)</w:t>
            </w:r>
            <w:r w:rsidR="00385C92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14:paraId="5AE61F00" w14:textId="741C5BD9" w:rsidR="006512E1" w:rsidRPr="00CD191B" w:rsidRDefault="006512E1" w:rsidP="00385C92">
            <w:pPr>
              <w:numPr>
                <w:ilvl w:val="0"/>
                <w:numId w:val="17"/>
              </w:num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color w:val="000000"/>
                <w:sz w:val="24"/>
                <w:szCs w:val="24"/>
              </w:rPr>
              <w:t>Dolnośląska Izba Rzemieślnicza (cukiernictwo)</w:t>
            </w:r>
            <w:r w:rsidR="00385C92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14:paraId="49403245" w14:textId="7EFC7DED" w:rsidR="006512E1" w:rsidRPr="00CD191B" w:rsidRDefault="006512E1" w:rsidP="00385C92">
            <w:pPr>
              <w:numPr>
                <w:ilvl w:val="0"/>
                <w:numId w:val="17"/>
              </w:num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D191B">
              <w:rPr>
                <w:rFonts w:ascii="Arial" w:hAnsi="Arial" w:cs="Arial"/>
                <w:color w:val="000000"/>
                <w:sz w:val="24"/>
                <w:szCs w:val="24"/>
              </w:rPr>
              <w:t>Intercars</w:t>
            </w:r>
            <w:proofErr w:type="spellEnd"/>
            <w:r w:rsidRPr="00CD191B">
              <w:rPr>
                <w:rFonts w:ascii="Arial" w:hAnsi="Arial" w:cs="Arial"/>
                <w:color w:val="000000"/>
                <w:sz w:val="24"/>
                <w:szCs w:val="24"/>
              </w:rPr>
              <w:t xml:space="preserve"> (technologia samochodowa)</w:t>
            </w:r>
            <w:r w:rsidR="00385C92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14:paraId="3ED55C41" w14:textId="14A70516" w:rsidR="006512E1" w:rsidRPr="00CD191B" w:rsidRDefault="006512E1" w:rsidP="00385C92">
            <w:pPr>
              <w:numPr>
                <w:ilvl w:val="0"/>
                <w:numId w:val="17"/>
              </w:num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color w:val="000000"/>
                <w:sz w:val="24"/>
                <w:szCs w:val="24"/>
              </w:rPr>
              <w:t>Grupa AZOTY (Technik laboratorium chemicznego)</w:t>
            </w:r>
            <w:r w:rsidR="00385C92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14:paraId="1A4105A1" w14:textId="667AD423" w:rsidR="006512E1" w:rsidRPr="00CD191B" w:rsidRDefault="006512E1" w:rsidP="00385C92">
            <w:pPr>
              <w:numPr>
                <w:ilvl w:val="0"/>
                <w:numId w:val="17"/>
              </w:num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D191B">
              <w:rPr>
                <w:rFonts w:ascii="Arial" w:hAnsi="Arial" w:cs="Arial"/>
                <w:color w:val="000000"/>
                <w:sz w:val="24"/>
                <w:szCs w:val="24"/>
              </w:rPr>
              <w:t>Bidfood</w:t>
            </w:r>
            <w:proofErr w:type="spellEnd"/>
            <w:r w:rsidRPr="00CD191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191B">
              <w:rPr>
                <w:rFonts w:ascii="Arial" w:hAnsi="Arial" w:cs="Arial"/>
                <w:color w:val="000000"/>
                <w:sz w:val="24"/>
                <w:szCs w:val="24"/>
              </w:rPr>
              <w:t>Farutex</w:t>
            </w:r>
            <w:proofErr w:type="spellEnd"/>
            <w:r w:rsidRPr="00CD191B">
              <w:rPr>
                <w:rFonts w:ascii="Arial" w:hAnsi="Arial" w:cs="Arial"/>
                <w:color w:val="000000"/>
                <w:sz w:val="24"/>
                <w:szCs w:val="24"/>
              </w:rPr>
              <w:t xml:space="preserve"> (branża kulinarna)</w:t>
            </w:r>
            <w:r w:rsidR="00385C92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14:paraId="4B81A710" w14:textId="112936EF" w:rsidR="006512E1" w:rsidRPr="00CD191B" w:rsidRDefault="006512E1" w:rsidP="00385C92">
            <w:pPr>
              <w:numPr>
                <w:ilvl w:val="0"/>
                <w:numId w:val="17"/>
              </w:num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D191B">
              <w:rPr>
                <w:rFonts w:ascii="Arial" w:hAnsi="Arial" w:cs="Arial"/>
                <w:color w:val="000000"/>
                <w:sz w:val="24"/>
                <w:szCs w:val="24"/>
              </w:rPr>
              <w:t>Fanuc</w:t>
            </w:r>
            <w:proofErr w:type="spellEnd"/>
            <w:r w:rsidRPr="00CD191B">
              <w:rPr>
                <w:rFonts w:ascii="Arial" w:hAnsi="Arial" w:cs="Arial"/>
                <w:color w:val="000000"/>
                <w:sz w:val="24"/>
                <w:szCs w:val="24"/>
              </w:rPr>
              <w:t xml:space="preserve"> (Integracja Robotów Przemysłowych)</w:t>
            </w:r>
            <w:r w:rsidR="00385C92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14:paraId="47F2E5C8" w14:textId="752D17BB" w:rsidR="006512E1" w:rsidRPr="00CD191B" w:rsidRDefault="006512E1" w:rsidP="00385C92">
            <w:pPr>
              <w:numPr>
                <w:ilvl w:val="0"/>
                <w:numId w:val="17"/>
              </w:num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color w:val="000000"/>
                <w:sz w:val="24"/>
                <w:szCs w:val="24"/>
              </w:rPr>
              <w:t>Polska Izba Gospodarcza Maszyn i Urządzeń Rolniczych (Mechanika Pojazdów Rolniczych i Budowlanych)</w:t>
            </w:r>
            <w:r w:rsidR="00385C92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14:paraId="4C6602BF" w14:textId="5DF467E1" w:rsidR="006512E1" w:rsidRPr="00CD191B" w:rsidRDefault="006512E1" w:rsidP="00385C92">
            <w:pPr>
              <w:numPr>
                <w:ilvl w:val="0"/>
                <w:numId w:val="17"/>
              </w:num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D191B">
              <w:rPr>
                <w:rFonts w:ascii="Arial" w:hAnsi="Arial" w:cs="Arial"/>
                <w:color w:val="000000"/>
                <w:sz w:val="24"/>
                <w:szCs w:val="24"/>
              </w:rPr>
              <w:t>Grohe</w:t>
            </w:r>
            <w:proofErr w:type="spellEnd"/>
            <w:r w:rsidRPr="00CD191B">
              <w:rPr>
                <w:rFonts w:ascii="Arial" w:hAnsi="Arial" w:cs="Arial"/>
                <w:color w:val="000000"/>
                <w:sz w:val="24"/>
                <w:szCs w:val="24"/>
              </w:rPr>
              <w:t xml:space="preserve"> (instalacje grzewcze i sanitarne)</w:t>
            </w:r>
            <w:r w:rsidR="00385C92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14:paraId="0084321B" w14:textId="044201D4" w:rsidR="006512E1" w:rsidRPr="00CD191B" w:rsidRDefault="006512E1" w:rsidP="00385C92">
            <w:pPr>
              <w:numPr>
                <w:ilvl w:val="0"/>
                <w:numId w:val="17"/>
              </w:num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color w:val="000000"/>
                <w:sz w:val="24"/>
                <w:szCs w:val="24"/>
              </w:rPr>
              <w:t>Polska Izba Gospodarcza Zaawansowanych Technologii (branża IT)</w:t>
            </w:r>
            <w:r w:rsidR="00385C92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14:paraId="6A82EBAE" w14:textId="734CC262" w:rsidR="006512E1" w:rsidRPr="00CD191B" w:rsidRDefault="006512E1" w:rsidP="00385C92">
            <w:pPr>
              <w:numPr>
                <w:ilvl w:val="0"/>
                <w:numId w:val="17"/>
              </w:num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color w:val="000000"/>
                <w:sz w:val="24"/>
                <w:szCs w:val="24"/>
              </w:rPr>
              <w:t xml:space="preserve">Spice </w:t>
            </w:r>
            <w:proofErr w:type="spellStart"/>
            <w:r w:rsidRPr="00CD191B">
              <w:rPr>
                <w:rFonts w:ascii="Arial" w:hAnsi="Arial" w:cs="Arial"/>
                <w:color w:val="000000"/>
                <w:sz w:val="24"/>
                <w:szCs w:val="24"/>
              </w:rPr>
              <w:t>Gears</w:t>
            </w:r>
            <w:proofErr w:type="spellEnd"/>
            <w:r w:rsidRPr="00CD191B">
              <w:rPr>
                <w:rFonts w:ascii="Arial" w:hAnsi="Arial" w:cs="Arial"/>
                <w:color w:val="000000"/>
                <w:sz w:val="24"/>
                <w:szCs w:val="24"/>
              </w:rPr>
              <w:t xml:space="preserve"> (roboty mobilne)</w:t>
            </w:r>
            <w:r w:rsidR="00385C92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14:paraId="3B98630E" w14:textId="62CA156C" w:rsidR="006512E1" w:rsidRPr="00CD191B" w:rsidRDefault="006512E1" w:rsidP="00385C92">
            <w:pPr>
              <w:numPr>
                <w:ilvl w:val="0"/>
                <w:numId w:val="17"/>
              </w:num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color w:val="000000"/>
                <w:sz w:val="24"/>
                <w:szCs w:val="24"/>
              </w:rPr>
              <w:t>Agencja Rozwoju Przemysłu</w:t>
            </w:r>
            <w:r w:rsidR="00385C92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14:paraId="601CE427" w14:textId="7DA4B8C2" w:rsidR="006512E1" w:rsidRPr="00CD191B" w:rsidRDefault="006512E1" w:rsidP="00385C92">
            <w:pPr>
              <w:numPr>
                <w:ilvl w:val="0"/>
                <w:numId w:val="17"/>
              </w:num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color w:val="000000"/>
                <w:sz w:val="24"/>
                <w:szCs w:val="24"/>
              </w:rPr>
              <w:t>Fundacja Platforma Przemysłu Przyszłości</w:t>
            </w:r>
            <w:r w:rsidR="00385C92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14:paraId="4F69A4BA" w14:textId="3350D33A" w:rsidR="006512E1" w:rsidRPr="00CD191B" w:rsidRDefault="006512E1" w:rsidP="00385C92">
            <w:pPr>
              <w:numPr>
                <w:ilvl w:val="0"/>
                <w:numId w:val="17"/>
              </w:num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color w:val="000000"/>
                <w:sz w:val="24"/>
                <w:szCs w:val="24"/>
              </w:rPr>
              <w:t>Siemens (Instalacje Elektryczne, Technologie Wodne, Frezowanie CNC)</w:t>
            </w:r>
            <w:r w:rsidR="00385C92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14:paraId="22E15760" w14:textId="3EC42F83" w:rsidR="006512E1" w:rsidRPr="00CD191B" w:rsidRDefault="006512E1" w:rsidP="00385C92">
            <w:pPr>
              <w:numPr>
                <w:ilvl w:val="0"/>
                <w:numId w:val="17"/>
              </w:num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color w:val="000000"/>
                <w:sz w:val="24"/>
                <w:szCs w:val="24"/>
              </w:rPr>
              <w:t>Fundacja „</w:t>
            </w:r>
            <w:r w:rsidR="00FE4B86" w:rsidRPr="00CD191B">
              <w:rPr>
                <w:rFonts w:ascii="Arial" w:hAnsi="Arial" w:cs="Arial"/>
                <w:color w:val="000000"/>
                <w:sz w:val="24"/>
                <w:szCs w:val="24"/>
              </w:rPr>
              <w:t>Perspektywy</w:t>
            </w:r>
            <w:r w:rsidRPr="00CD191B">
              <w:rPr>
                <w:rFonts w:ascii="Arial" w:hAnsi="Arial" w:cs="Arial"/>
                <w:color w:val="000000"/>
                <w:sz w:val="24"/>
                <w:szCs w:val="24"/>
              </w:rPr>
              <w:t>”</w:t>
            </w:r>
            <w:r w:rsidR="00385C92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  <w:p w14:paraId="39E1D59E" w14:textId="77777777" w:rsidR="006512E1" w:rsidRPr="00CD191B" w:rsidRDefault="006512E1" w:rsidP="009B7760">
            <w:pPr>
              <w:spacing w:before="60" w:after="60"/>
              <w:ind w:left="3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D191B">
              <w:rPr>
                <w:rFonts w:ascii="Arial" w:hAnsi="Arial" w:cs="Arial"/>
                <w:color w:val="000000"/>
                <w:sz w:val="24"/>
                <w:szCs w:val="24"/>
              </w:rPr>
              <w:t xml:space="preserve">W roku 2021 FRSE powołała </w:t>
            </w:r>
            <w:r w:rsidRPr="00CD191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Koalicję na rzecz organizacji i promocji </w:t>
            </w:r>
            <w:proofErr w:type="spellStart"/>
            <w:r w:rsidRPr="00CD191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Euroskills</w:t>
            </w:r>
            <w:proofErr w:type="spellEnd"/>
            <w:r w:rsidRPr="00CD191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2023</w:t>
            </w:r>
            <w:r w:rsidRPr="00CD191B">
              <w:rPr>
                <w:rFonts w:ascii="Arial" w:hAnsi="Arial" w:cs="Arial"/>
                <w:color w:val="000000"/>
                <w:sz w:val="24"/>
                <w:szCs w:val="24"/>
              </w:rPr>
              <w:t xml:space="preserve"> w Polsce. W skład tej Koalicji wchodzą następujące podmioty: firmy, organizacje branżowe oraz uczelnie, z którymi podpisano stosowne porozumienia o współpracy. Lista sygnatariuszy obejmuje ponad 20 podmiotów. </w:t>
            </w:r>
          </w:p>
          <w:p w14:paraId="12C3AB9B" w14:textId="14BBD05F" w:rsidR="00697082" w:rsidRPr="00697082" w:rsidRDefault="006512E1" w:rsidP="009B7760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D191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u w:val="single"/>
              </w:rPr>
              <w:t xml:space="preserve">Przeprowadzenie wizyty audytowej/ walidacyjnej przez Zarząd </w:t>
            </w:r>
            <w:proofErr w:type="spellStart"/>
            <w:r w:rsidRPr="00CD191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u w:val="single"/>
              </w:rPr>
              <w:t>WorldSkills</w:t>
            </w:r>
            <w:proofErr w:type="spellEnd"/>
            <w:r w:rsidRPr="00CD191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u w:val="single"/>
              </w:rPr>
              <w:t xml:space="preserve"> Europe w miejscu docelowym konkursu </w:t>
            </w:r>
            <w:proofErr w:type="spellStart"/>
            <w:r w:rsidRPr="00CD191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u w:val="single"/>
              </w:rPr>
              <w:t>Euroskills</w:t>
            </w:r>
            <w:proofErr w:type="spellEnd"/>
            <w:r w:rsidRPr="00CD191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u w:val="single"/>
              </w:rPr>
              <w:t xml:space="preserve"> 2023</w:t>
            </w:r>
          </w:p>
          <w:p w14:paraId="27CCDCC6" w14:textId="082BC8D1" w:rsidR="006512E1" w:rsidRPr="00CD191B" w:rsidRDefault="006512E1" w:rsidP="00697082">
            <w:pPr>
              <w:autoSpaceDE w:val="0"/>
              <w:autoSpaceDN w:val="0"/>
              <w:adjustRightInd w:val="0"/>
              <w:spacing w:before="60" w:after="60"/>
              <w:ind w:left="3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D191B">
              <w:rPr>
                <w:rFonts w:ascii="Arial" w:hAnsi="Arial" w:cs="Arial"/>
                <w:color w:val="000000"/>
                <w:sz w:val="24"/>
                <w:szCs w:val="24"/>
              </w:rPr>
              <w:t xml:space="preserve">Wizyta potwierdziła, że miejsce docelowe </w:t>
            </w:r>
            <w:proofErr w:type="spellStart"/>
            <w:r w:rsidRPr="00CD191B">
              <w:rPr>
                <w:rFonts w:ascii="Arial" w:hAnsi="Arial" w:cs="Arial"/>
                <w:color w:val="000000"/>
                <w:sz w:val="24"/>
                <w:szCs w:val="24"/>
              </w:rPr>
              <w:t>Euroskills</w:t>
            </w:r>
            <w:proofErr w:type="spellEnd"/>
            <w:r w:rsidRPr="00CD191B">
              <w:rPr>
                <w:rFonts w:ascii="Arial" w:hAnsi="Arial" w:cs="Arial"/>
                <w:color w:val="000000"/>
                <w:sz w:val="24"/>
                <w:szCs w:val="24"/>
              </w:rPr>
              <w:t xml:space="preserve"> 2023 spełnia kryteria techniczne, jakościowe niezbędne do przeprowadzenia wydarzenia.</w:t>
            </w:r>
          </w:p>
          <w:p w14:paraId="793E719E" w14:textId="77777777" w:rsidR="006512E1" w:rsidRPr="00CD191B" w:rsidRDefault="006512E1" w:rsidP="009B7760">
            <w:pPr>
              <w:numPr>
                <w:ilvl w:val="0"/>
                <w:numId w:val="11"/>
              </w:numPr>
              <w:spacing w:before="60" w:after="60"/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  <w:r w:rsidRPr="00CD191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u w:val="single"/>
              </w:rPr>
              <w:t xml:space="preserve">Przygotowanie oferty zgłoszeniowej do zorganizowania </w:t>
            </w:r>
            <w:proofErr w:type="spellStart"/>
            <w:r w:rsidRPr="00CD191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u w:val="single"/>
              </w:rPr>
              <w:t>Euroskills</w:t>
            </w:r>
            <w:proofErr w:type="spellEnd"/>
            <w:r w:rsidRPr="00CD191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u w:val="single"/>
              </w:rPr>
              <w:t xml:space="preserve"> 2023</w:t>
            </w:r>
          </w:p>
          <w:p w14:paraId="6B99A47F" w14:textId="62DC3C56" w:rsidR="006512E1" w:rsidRPr="00CD191B" w:rsidRDefault="006512E1" w:rsidP="009B7760">
            <w:pPr>
              <w:spacing w:before="60" w:after="6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 xml:space="preserve">W dniu 13 czerwca 2022 FRSE złożyła ofertę dotyczącą realizacji </w:t>
            </w:r>
            <w:proofErr w:type="spellStart"/>
            <w:r w:rsidRPr="00CD191B">
              <w:rPr>
                <w:rFonts w:ascii="Arial" w:hAnsi="Arial" w:cs="Arial"/>
                <w:sz w:val="24"/>
                <w:szCs w:val="24"/>
              </w:rPr>
              <w:t>Euroskills</w:t>
            </w:r>
            <w:proofErr w:type="spellEnd"/>
            <w:r w:rsidRPr="00CD191B">
              <w:rPr>
                <w:rFonts w:ascii="Arial" w:hAnsi="Arial" w:cs="Arial"/>
                <w:sz w:val="24"/>
                <w:szCs w:val="24"/>
              </w:rPr>
              <w:t xml:space="preserve"> 2023 (w załączeniu oferta o nazwie </w:t>
            </w:r>
            <w:r w:rsidRPr="00CD191B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Bid </w:t>
            </w:r>
            <w:proofErr w:type="spellStart"/>
            <w:r w:rsidRPr="00CD191B">
              <w:rPr>
                <w:rFonts w:ascii="Arial" w:hAnsi="Arial" w:cs="Arial"/>
                <w:i/>
                <w:iCs/>
                <w:sz w:val="24"/>
                <w:szCs w:val="24"/>
              </w:rPr>
              <w:t>application</w:t>
            </w:r>
            <w:proofErr w:type="spellEnd"/>
            <w:r w:rsidRPr="00CD191B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form</w:t>
            </w:r>
            <w:r w:rsidRPr="00CD191B">
              <w:rPr>
                <w:rFonts w:ascii="Arial" w:hAnsi="Arial" w:cs="Arial"/>
                <w:sz w:val="24"/>
                <w:szCs w:val="24"/>
              </w:rPr>
              <w:t xml:space="preserve">), która została zatwierdzona przez Zarząd </w:t>
            </w:r>
            <w:proofErr w:type="spellStart"/>
            <w:r w:rsidRPr="00CD191B">
              <w:rPr>
                <w:rFonts w:ascii="Arial" w:hAnsi="Arial" w:cs="Arial"/>
                <w:sz w:val="24"/>
                <w:szCs w:val="24"/>
              </w:rPr>
              <w:t>WorldSkills</w:t>
            </w:r>
            <w:proofErr w:type="spellEnd"/>
            <w:r w:rsidRPr="00CD191B">
              <w:rPr>
                <w:rFonts w:ascii="Arial" w:hAnsi="Arial" w:cs="Arial"/>
                <w:sz w:val="24"/>
                <w:szCs w:val="24"/>
              </w:rPr>
              <w:t xml:space="preserve"> Europe oraz zaakceptowana w głosowaniu przez kraje członkowskie WSE. </w:t>
            </w:r>
            <w:r w:rsidRPr="00CD191B">
              <w:rPr>
                <w:rFonts w:ascii="Arial" w:hAnsi="Arial" w:cs="Arial"/>
                <w:color w:val="000000"/>
                <w:sz w:val="24"/>
                <w:szCs w:val="24"/>
              </w:rPr>
              <w:t xml:space="preserve">W dniu 16 czerwca 2023 została podpisana Umowa ( WSE_Agreement_ES2023) pomiędzy WSE a FRSE określająca ramy współpracy przy organizacji </w:t>
            </w:r>
            <w:proofErr w:type="spellStart"/>
            <w:r w:rsidRPr="00CD191B">
              <w:rPr>
                <w:rFonts w:ascii="Arial" w:hAnsi="Arial" w:cs="Arial"/>
                <w:color w:val="000000"/>
                <w:sz w:val="24"/>
                <w:szCs w:val="24"/>
              </w:rPr>
              <w:t>EuroSkills</w:t>
            </w:r>
            <w:proofErr w:type="spellEnd"/>
            <w:r w:rsidRPr="00CD191B">
              <w:rPr>
                <w:rFonts w:ascii="Arial" w:hAnsi="Arial" w:cs="Arial"/>
                <w:color w:val="000000"/>
                <w:sz w:val="24"/>
                <w:szCs w:val="24"/>
              </w:rPr>
              <w:t xml:space="preserve"> 2023.</w:t>
            </w:r>
          </w:p>
          <w:p w14:paraId="00487DC6" w14:textId="77777777" w:rsidR="006512E1" w:rsidRPr="00CD191B" w:rsidRDefault="006512E1" w:rsidP="009B7760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CD191B">
              <w:rPr>
                <w:rFonts w:ascii="Arial" w:hAnsi="Arial" w:cs="Arial"/>
                <w:b/>
                <w:sz w:val="24"/>
                <w:szCs w:val="24"/>
                <w:u w:val="single"/>
              </w:rPr>
              <w:lastRenderedPageBreak/>
              <w:t xml:space="preserve">Udział w konkursach krajowych organizowanych w innych krajach </w:t>
            </w:r>
          </w:p>
          <w:p w14:paraId="780DBC1D" w14:textId="77777777" w:rsidR="006512E1" w:rsidRPr="00CD191B" w:rsidRDefault="006512E1" w:rsidP="009B7760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sz w:val="24"/>
                <w:szCs w:val="24"/>
              </w:rPr>
            </w:pPr>
            <w:r w:rsidRPr="00CD191B">
              <w:rPr>
                <w:rFonts w:ascii="Arial" w:hAnsi="Arial" w:cs="Arial"/>
                <w:bCs/>
                <w:sz w:val="24"/>
                <w:szCs w:val="24"/>
              </w:rPr>
              <w:t xml:space="preserve">Przedstawiciele FRSE uczestniczyli w roli obserwatorów w konkursach organizowanych w innych krajach (np. Luksemburg, Szwecja, Dania, Finlandia, Francja) opartych na standardach </w:t>
            </w:r>
            <w:proofErr w:type="spellStart"/>
            <w:r w:rsidRPr="00CD191B">
              <w:rPr>
                <w:rFonts w:ascii="Arial" w:hAnsi="Arial" w:cs="Arial"/>
                <w:bCs/>
                <w:sz w:val="24"/>
                <w:szCs w:val="24"/>
              </w:rPr>
              <w:t>Euroskills</w:t>
            </w:r>
            <w:proofErr w:type="spellEnd"/>
            <w:r w:rsidRPr="00CD191B">
              <w:rPr>
                <w:rFonts w:ascii="Arial" w:hAnsi="Arial" w:cs="Arial"/>
                <w:bCs/>
                <w:sz w:val="24"/>
                <w:szCs w:val="24"/>
              </w:rPr>
              <w:t>. Celem tych wizyt była wymiana doświadczeń, udział w spotkaniach roboczych z organizatorami oraz zgromadzenie najlepszych praktyk i rozwiązań logistycznych dotyczących organizacji konkursów zawodowych dla młodzieży.</w:t>
            </w:r>
          </w:p>
        </w:tc>
      </w:tr>
      <w:tr w:rsidR="006512E1" w:rsidRPr="00CD191B" w14:paraId="65FFEB8C" w14:textId="77777777" w:rsidTr="0023589F">
        <w:trPr>
          <w:trHeight w:val="567"/>
        </w:trPr>
        <w:tc>
          <w:tcPr>
            <w:tcW w:w="935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</w:tcPr>
          <w:p w14:paraId="2E17E6D9" w14:textId="77777777" w:rsidR="006512E1" w:rsidRPr="00CD191B" w:rsidRDefault="006512E1" w:rsidP="009B7760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lastRenderedPageBreak/>
              <w:t>Uwarunkowania skutecznej realizacji założeń interwencji publicznej (interesariusze, stan prawny, itd.)</w:t>
            </w:r>
          </w:p>
        </w:tc>
      </w:tr>
      <w:tr w:rsidR="006512E1" w:rsidRPr="00CD191B" w14:paraId="4E606A4A" w14:textId="77777777" w:rsidTr="0023589F">
        <w:trPr>
          <w:trHeight w:val="567"/>
        </w:trPr>
        <w:tc>
          <w:tcPr>
            <w:tcW w:w="935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C3619" w14:textId="77777777" w:rsidR="006512E1" w:rsidRPr="00CD191B" w:rsidRDefault="006512E1" w:rsidP="009B7760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 xml:space="preserve"> Skuteczność realizacji założeń interwencji będzie w dużym stopniu uzależniona od stopnia i możliwości zaangażowania poszczególnych grup interesariuszy projektu, którymi w szczególności są: </w:t>
            </w:r>
          </w:p>
          <w:p w14:paraId="57B4278F" w14:textId="77777777" w:rsidR="006512E1" w:rsidRPr="00CD191B" w:rsidRDefault="006512E1" w:rsidP="00697082">
            <w:pPr>
              <w:numPr>
                <w:ilvl w:val="0"/>
                <w:numId w:val="18"/>
              </w:num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 xml:space="preserve">Zawodnicy z krajów uczestniczących w </w:t>
            </w:r>
            <w:proofErr w:type="spellStart"/>
            <w:r w:rsidRPr="00CD191B">
              <w:rPr>
                <w:rFonts w:ascii="Arial" w:hAnsi="Arial" w:cs="Arial"/>
                <w:sz w:val="24"/>
                <w:szCs w:val="24"/>
              </w:rPr>
              <w:t>Euroskills</w:t>
            </w:r>
            <w:proofErr w:type="spellEnd"/>
            <w:r w:rsidRPr="00CD191B">
              <w:rPr>
                <w:rFonts w:ascii="Arial" w:hAnsi="Arial" w:cs="Arial"/>
                <w:sz w:val="24"/>
                <w:szCs w:val="24"/>
              </w:rPr>
              <w:t xml:space="preserve"> 2023;</w:t>
            </w:r>
          </w:p>
          <w:p w14:paraId="355E87EB" w14:textId="77777777" w:rsidR="006512E1" w:rsidRPr="00CD191B" w:rsidRDefault="006512E1" w:rsidP="00697082">
            <w:pPr>
              <w:numPr>
                <w:ilvl w:val="0"/>
                <w:numId w:val="18"/>
              </w:num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 xml:space="preserve">Kierownicy techniczni zaangażowani w przygotowanie stanowisk konkursowych oraz niezbędnego sprzętu do realizacji </w:t>
            </w:r>
            <w:proofErr w:type="spellStart"/>
            <w:r w:rsidRPr="00CD191B">
              <w:rPr>
                <w:rFonts w:ascii="Arial" w:hAnsi="Arial" w:cs="Arial"/>
                <w:sz w:val="24"/>
                <w:szCs w:val="24"/>
              </w:rPr>
              <w:t>Euroskills</w:t>
            </w:r>
            <w:proofErr w:type="spellEnd"/>
            <w:r w:rsidRPr="00CD191B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06911C97" w14:textId="77777777" w:rsidR="006512E1" w:rsidRPr="00CD191B" w:rsidRDefault="006512E1" w:rsidP="00697082">
            <w:pPr>
              <w:numPr>
                <w:ilvl w:val="0"/>
                <w:numId w:val="18"/>
              </w:num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>Partnerzy biznesowi i edukacyjni;</w:t>
            </w:r>
          </w:p>
          <w:p w14:paraId="080274A5" w14:textId="77777777" w:rsidR="006512E1" w:rsidRPr="00CD191B" w:rsidRDefault="006512E1" w:rsidP="00697082">
            <w:pPr>
              <w:numPr>
                <w:ilvl w:val="0"/>
                <w:numId w:val="18"/>
              </w:num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 xml:space="preserve">Delegaci z krajów członkowskich </w:t>
            </w:r>
            <w:proofErr w:type="spellStart"/>
            <w:r w:rsidRPr="00CD191B">
              <w:rPr>
                <w:rFonts w:ascii="Arial" w:hAnsi="Arial" w:cs="Arial"/>
                <w:sz w:val="24"/>
                <w:szCs w:val="24"/>
              </w:rPr>
              <w:t>WorldSkills</w:t>
            </w:r>
            <w:proofErr w:type="spellEnd"/>
            <w:r w:rsidRPr="00CD191B">
              <w:rPr>
                <w:rFonts w:ascii="Arial" w:hAnsi="Arial" w:cs="Arial"/>
                <w:sz w:val="24"/>
                <w:szCs w:val="24"/>
              </w:rPr>
              <w:t xml:space="preserve"> Europe.</w:t>
            </w:r>
          </w:p>
          <w:p w14:paraId="6141A2B9" w14:textId="44919710" w:rsidR="006512E1" w:rsidRPr="00CD191B" w:rsidRDefault="006512E1" w:rsidP="009B7760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 xml:space="preserve">W tym celu powołany zostanie Zespół Operacyjny, w skład którego wejdą przedstawiciele </w:t>
            </w:r>
            <w:proofErr w:type="spellStart"/>
            <w:r w:rsidRPr="00CD191B">
              <w:rPr>
                <w:rFonts w:ascii="Arial" w:hAnsi="Arial" w:cs="Arial"/>
                <w:sz w:val="24"/>
                <w:szCs w:val="24"/>
              </w:rPr>
              <w:t>WorldSkills</w:t>
            </w:r>
            <w:proofErr w:type="spellEnd"/>
            <w:r w:rsidRPr="00CD191B">
              <w:rPr>
                <w:rFonts w:ascii="Arial" w:hAnsi="Arial" w:cs="Arial"/>
                <w:sz w:val="24"/>
                <w:szCs w:val="24"/>
              </w:rPr>
              <w:t xml:space="preserve"> Europe, przedstawiciele Miasta Gdańsk oraz Koalicjanci </w:t>
            </w:r>
            <w:proofErr w:type="spellStart"/>
            <w:r w:rsidRPr="00CD191B">
              <w:rPr>
                <w:rFonts w:ascii="Arial" w:hAnsi="Arial" w:cs="Arial"/>
                <w:sz w:val="24"/>
                <w:szCs w:val="24"/>
              </w:rPr>
              <w:t>Euroskills</w:t>
            </w:r>
            <w:proofErr w:type="spellEnd"/>
            <w:r w:rsidRPr="00CD191B">
              <w:rPr>
                <w:rFonts w:ascii="Arial" w:hAnsi="Arial" w:cs="Arial"/>
                <w:sz w:val="24"/>
                <w:szCs w:val="24"/>
              </w:rPr>
              <w:t xml:space="preserve"> 2023 (m.in. uczelnie, instytucje biznesowe).</w:t>
            </w:r>
          </w:p>
          <w:p w14:paraId="2E0C89AC" w14:textId="77777777" w:rsidR="006512E1" w:rsidRPr="00CD191B" w:rsidRDefault="006512E1" w:rsidP="009B7760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 xml:space="preserve">Planowane działania będą odpowiednio dostosowane do charakterystyki każdej z grup interesariuszy. </w:t>
            </w:r>
          </w:p>
          <w:p w14:paraId="320A45A1" w14:textId="77777777" w:rsidR="006512E1" w:rsidRPr="00CD191B" w:rsidRDefault="006512E1" w:rsidP="009B7760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>Realizacja projektu nie wymaga zmian w przepisach prawa.</w:t>
            </w:r>
          </w:p>
          <w:p w14:paraId="4F1E0987" w14:textId="4EBEB00A" w:rsidR="006512E1" w:rsidRPr="00CD191B" w:rsidRDefault="006512E1" w:rsidP="009B7760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 xml:space="preserve">Zgodnie z Deklaracją z </w:t>
            </w:r>
            <w:proofErr w:type="spellStart"/>
            <w:r w:rsidRPr="00CD191B">
              <w:rPr>
                <w:rFonts w:ascii="Arial" w:hAnsi="Arial" w:cs="Arial"/>
                <w:sz w:val="24"/>
                <w:szCs w:val="24"/>
              </w:rPr>
              <w:t>Osnabrueck</w:t>
            </w:r>
            <w:proofErr w:type="spellEnd"/>
            <w:r w:rsidRPr="00CD191B">
              <w:rPr>
                <w:rFonts w:ascii="Arial" w:hAnsi="Arial" w:cs="Arial"/>
                <w:sz w:val="24"/>
                <w:szCs w:val="24"/>
              </w:rPr>
              <w:t xml:space="preserve"> 2020 - Cel 4: Europejski obszar kształcenia i szkolenia oraz międzynarodowy wymiar kształcenia i szkolenia zawodowego – potrzebne jest wsparcie na poziomie UE - wspieranie przygotowań krajowych zespołów do udziału w konkursie </w:t>
            </w:r>
            <w:proofErr w:type="spellStart"/>
            <w:r w:rsidRPr="00CD191B">
              <w:rPr>
                <w:rFonts w:ascii="Arial" w:hAnsi="Arial" w:cs="Arial"/>
                <w:sz w:val="24"/>
                <w:szCs w:val="24"/>
              </w:rPr>
              <w:t>Euroskills</w:t>
            </w:r>
            <w:proofErr w:type="spellEnd"/>
            <w:r w:rsidRPr="00CD191B">
              <w:rPr>
                <w:rFonts w:ascii="Arial" w:hAnsi="Arial" w:cs="Arial"/>
                <w:sz w:val="24"/>
                <w:szCs w:val="24"/>
              </w:rPr>
              <w:t xml:space="preserve"> oraz ich udziału w tym konkursie w celu zwiększenia atrakcyjności i poprawy wizerunku VET, promowania wysokiej jakości VET w Europie i zdobywania wysokich lokat w globalnych zawodach </w:t>
            </w:r>
            <w:proofErr w:type="spellStart"/>
            <w:r w:rsidRPr="00CD191B">
              <w:rPr>
                <w:rFonts w:ascii="Arial" w:hAnsi="Arial" w:cs="Arial"/>
                <w:sz w:val="24"/>
                <w:szCs w:val="24"/>
              </w:rPr>
              <w:t>Worldskills</w:t>
            </w:r>
            <w:proofErr w:type="spellEnd"/>
            <w:r w:rsidRPr="00CD191B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</w:tc>
      </w:tr>
      <w:tr w:rsidR="006512E1" w:rsidRPr="00CD191B" w14:paraId="51B18F60" w14:textId="77777777" w:rsidTr="0023589F">
        <w:trPr>
          <w:trHeight w:val="567"/>
        </w:trPr>
        <w:tc>
          <w:tcPr>
            <w:tcW w:w="935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</w:tcPr>
          <w:p w14:paraId="63DA8873" w14:textId="77777777" w:rsidR="006512E1" w:rsidRPr="00CD191B" w:rsidRDefault="006512E1" w:rsidP="009B7760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>Dalsze etapy planowane do wdrożenia poza projektem, o ile zostaną spełnione warunki umożliwiające ich skuteczne wykonanie</w:t>
            </w:r>
          </w:p>
        </w:tc>
      </w:tr>
      <w:tr w:rsidR="006512E1" w:rsidRPr="00CD191B" w14:paraId="6C96D2F3" w14:textId="77777777" w:rsidTr="0023589F">
        <w:trPr>
          <w:trHeight w:val="567"/>
        </w:trPr>
        <w:tc>
          <w:tcPr>
            <w:tcW w:w="935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6296C" w14:textId="36038AA8" w:rsidR="006512E1" w:rsidRPr="00CD191B" w:rsidRDefault="006512E1" w:rsidP="009B7760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 xml:space="preserve">Działania planowane poza projektem zakładają analizę zebranych danych związanych z przeprowadzeniem konkursu </w:t>
            </w:r>
            <w:proofErr w:type="spellStart"/>
            <w:r w:rsidRPr="00CD191B">
              <w:rPr>
                <w:rFonts w:ascii="Arial" w:hAnsi="Arial" w:cs="Arial"/>
                <w:sz w:val="24"/>
                <w:szCs w:val="24"/>
              </w:rPr>
              <w:t>EuroSkills</w:t>
            </w:r>
            <w:proofErr w:type="spellEnd"/>
            <w:r w:rsidRPr="00CD191B">
              <w:rPr>
                <w:rFonts w:ascii="Arial" w:hAnsi="Arial" w:cs="Arial"/>
                <w:sz w:val="24"/>
                <w:szCs w:val="24"/>
              </w:rPr>
              <w:t xml:space="preserve"> 2023 w Polsce. Opracowany zostanie raport, w którym opisane zostaną wszystkie działania i zadania wykonywane przez uczestników podczas projektu w trakcie trwania konkursu wraz z analizą ich efektywności w realizacji celów. </w:t>
            </w:r>
          </w:p>
          <w:p w14:paraId="69FFDC03" w14:textId="77777777" w:rsidR="006512E1" w:rsidRPr="00CD191B" w:rsidRDefault="006512E1" w:rsidP="009B7760">
            <w:pPr>
              <w:pStyle w:val="Tekstkomentarza"/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>Zakłada się, że długofalowymi i docelowymi efektami poza projektem będą:</w:t>
            </w:r>
          </w:p>
          <w:p w14:paraId="6395EE59" w14:textId="77777777" w:rsidR="00511B1E" w:rsidRPr="00CD191B" w:rsidRDefault="00511B1E" w:rsidP="00697082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lastRenderedPageBreak/>
              <w:t xml:space="preserve">Wzmocnienie świadomości wśród młodych ludzi na temat znaczenia edukacji zawodowej oraz rozwoju umiejętności jako ważnego czynnika napędzającego rozwój gospodarczy państwa. </w:t>
            </w:r>
          </w:p>
          <w:p w14:paraId="17A85FBF" w14:textId="2BE3F760" w:rsidR="006512E1" w:rsidRPr="00CD191B" w:rsidRDefault="006512E1" w:rsidP="00697082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 xml:space="preserve">Opracowane rekomendacji dla polskiego systemu edukacji dotyczących zastosowania wybranych rozwiązań obowiązujących w konkursach </w:t>
            </w:r>
            <w:proofErr w:type="spellStart"/>
            <w:r w:rsidRPr="00CD191B">
              <w:rPr>
                <w:rFonts w:ascii="Arial" w:hAnsi="Arial" w:cs="Arial"/>
                <w:sz w:val="24"/>
                <w:szCs w:val="24"/>
              </w:rPr>
              <w:t>EuroSkills</w:t>
            </w:r>
            <w:proofErr w:type="spellEnd"/>
            <w:r w:rsidRPr="00CD191B">
              <w:rPr>
                <w:rFonts w:ascii="Arial" w:hAnsi="Arial" w:cs="Arial"/>
                <w:sz w:val="24"/>
                <w:szCs w:val="24"/>
              </w:rPr>
              <w:t xml:space="preserve"> i </w:t>
            </w:r>
            <w:proofErr w:type="spellStart"/>
            <w:r w:rsidRPr="00CD191B">
              <w:rPr>
                <w:rFonts w:ascii="Arial" w:hAnsi="Arial" w:cs="Arial"/>
                <w:sz w:val="24"/>
                <w:szCs w:val="24"/>
              </w:rPr>
              <w:t>WorldSkills</w:t>
            </w:r>
            <w:proofErr w:type="spellEnd"/>
            <w:r w:rsidRPr="00CD191B">
              <w:rPr>
                <w:rFonts w:ascii="Arial" w:hAnsi="Arial" w:cs="Arial"/>
                <w:sz w:val="24"/>
                <w:szCs w:val="24"/>
              </w:rPr>
              <w:t xml:space="preserve"> w kształceniu zawodowym. </w:t>
            </w:r>
          </w:p>
          <w:p w14:paraId="316DD125" w14:textId="77777777" w:rsidR="006512E1" w:rsidRPr="00CD191B" w:rsidRDefault="006512E1" w:rsidP="00697082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 xml:space="preserve">Upowszechnienie na terenie kraju najlepszych rozwiązań i dobrych praktyk oraz standardów organizacyjnych i merytorycznych funkcjonujących w Europie. </w:t>
            </w:r>
          </w:p>
          <w:p w14:paraId="5CFD391A" w14:textId="7F5F36B8" w:rsidR="006512E1" w:rsidRPr="00CD191B" w:rsidRDefault="006512E1" w:rsidP="00697082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 xml:space="preserve">Dalsza poprawa wizerunku kształcenia zawodowego w </w:t>
            </w:r>
            <w:r w:rsidR="00FE4B86" w:rsidRPr="00CD191B">
              <w:rPr>
                <w:rFonts w:ascii="Arial" w:hAnsi="Arial" w:cs="Arial"/>
                <w:sz w:val="24"/>
                <w:szCs w:val="24"/>
              </w:rPr>
              <w:t>Polsce</w:t>
            </w:r>
            <w:r w:rsidRPr="00CD191B">
              <w:rPr>
                <w:rFonts w:ascii="Arial" w:hAnsi="Arial" w:cs="Arial"/>
                <w:sz w:val="24"/>
                <w:szCs w:val="24"/>
              </w:rPr>
              <w:t xml:space="preserve"> jako atrakcyjnej ścieżki kształcenia oraz jako pozytywny wybór kariery zawodowej.</w:t>
            </w:r>
          </w:p>
          <w:p w14:paraId="6DC65424" w14:textId="16415F12" w:rsidR="006512E1" w:rsidRPr="00CD191B" w:rsidRDefault="006512E1" w:rsidP="00697082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 xml:space="preserve">Wypracowanie rekomendacji pozwalającej na poszerzenie współpracy przedstawicieli biznesu ze szkołami poprzez wachlarz dobrych praktyk do współpracy i sposobów tej współpracy. </w:t>
            </w:r>
          </w:p>
        </w:tc>
      </w:tr>
      <w:tr w:rsidR="006512E1" w:rsidRPr="00CD191B" w14:paraId="194F7AF0" w14:textId="77777777" w:rsidTr="0023589F">
        <w:trPr>
          <w:trHeight w:val="396"/>
        </w:trPr>
        <w:tc>
          <w:tcPr>
            <w:tcW w:w="935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</w:tcPr>
          <w:p w14:paraId="7127A771" w14:textId="77777777" w:rsidR="006512E1" w:rsidRPr="00CD191B" w:rsidRDefault="006512E1" w:rsidP="009B7760">
            <w:pPr>
              <w:spacing w:before="60" w:after="60"/>
              <w:rPr>
                <w:rFonts w:ascii="Arial" w:hAnsi="Arial" w:cs="Arial"/>
                <w:b/>
                <w:sz w:val="24"/>
                <w:szCs w:val="24"/>
              </w:rPr>
            </w:pPr>
            <w:r w:rsidRPr="00CD191B">
              <w:rPr>
                <w:rFonts w:ascii="Arial" w:hAnsi="Arial" w:cs="Arial"/>
                <w:b/>
                <w:sz w:val="24"/>
                <w:szCs w:val="24"/>
              </w:rPr>
              <w:lastRenderedPageBreak/>
              <w:t>ZAKŁADANE EFEKTY PROJEKTU WYRAŻONE WSKAŹNIKAMI (W PODZIALE NA PŁEĆ I OGÓŁEM)</w:t>
            </w:r>
          </w:p>
        </w:tc>
      </w:tr>
      <w:tr w:rsidR="006512E1" w:rsidRPr="00CD191B" w14:paraId="46BFA07B" w14:textId="77777777" w:rsidTr="0023589F">
        <w:trPr>
          <w:trHeight w:val="455"/>
        </w:trPr>
        <w:tc>
          <w:tcPr>
            <w:tcW w:w="935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</w:tcPr>
          <w:p w14:paraId="192BF76C" w14:textId="77777777" w:rsidR="006512E1" w:rsidRPr="00CD191B" w:rsidRDefault="006512E1" w:rsidP="009B7760">
            <w:pPr>
              <w:spacing w:before="60" w:after="60"/>
              <w:rPr>
                <w:rFonts w:ascii="Arial" w:hAnsi="Arial" w:cs="Arial"/>
                <w:b/>
                <w:sz w:val="24"/>
                <w:szCs w:val="24"/>
              </w:rPr>
            </w:pPr>
            <w:r w:rsidRPr="00CD191B">
              <w:rPr>
                <w:rFonts w:ascii="Arial" w:hAnsi="Arial" w:cs="Arial"/>
                <w:b/>
                <w:sz w:val="24"/>
                <w:szCs w:val="24"/>
              </w:rPr>
              <w:t>WSKAŹNIKI REZULTATU</w:t>
            </w:r>
          </w:p>
        </w:tc>
      </w:tr>
      <w:tr w:rsidR="006512E1" w:rsidRPr="00CD191B" w14:paraId="6A2B17A8" w14:textId="77777777" w:rsidTr="0023589F">
        <w:trPr>
          <w:trHeight w:val="567"/>
        </w:trPr>
        <w:tc>
          <w:tcPr>
            <w:tcW w:w="4249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</w:tcPr>
          <w:p w14:paraId="407C7C01" w14:textId="77777777" w:rsidR="006512E1" w:rsidRPr="00CD191B" w:rsidRDefault="006512E1" w:rsidP="009B7760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>Nazwa wskaźnika</w:t>
            </w:r>
          </w:p>
        </w:tc>
        <w:tc>
          <w:tcPr>
            <w:tcW w:w="51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</w:tcPr>
          <w:p w14:paraId="02AE0CBB" w14:textId="77777777" w:rsidR="006512E1" w:rsidRPr="00CD191B" w:rsidRDefault="006512E1" w:rsidP="009B7760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>Wartość docelowa</w:t>
            </w:r>
          </w:p>
        </w:tc>
      </w:tr>
      <w:tr w:rsidR="006512E1" w:rsidRPr="00CD191B" w14:paraId="620841FF" w14:textId="77777777" w:rsidTr="0023589F">
        <w:trPr>
          <w:trHeight w:val="567"/>
        </w:trPr>
        <w:tc>
          <w:tcPr>
            <w:tcW w:w="4249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</w:tcPr>
          <w:p w14:paraId="12376AF1" w14:textId="77777777" w:rsidR="006512E1" w:rsidRPr="00CD191B" w:rsidRDefault="006512E1" w:rsidP="009B7760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</w:tcPr>
          <w:p w14:paraId="730E6109" w14:textId="77777777" w:rsidR="006512E1" w:rsidRPr="00CD191B" w:rsidRDefault="006512E1" w:rsidP="009B7760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>W podziale na:</w:t>
            </w:r>
            <w:r w:rsidRPr="00CD191B">
              <w:rPr>
                <w:rFonts w:ascii="Arial" w:hAnsi="Arial" w:cs="Arial"/>
                <w:sz w:val="24"/>
                <w:szCs w:val="24"/>
                <w:vertAlign w:val="superscript"/>
              </w:rPr>
              <w:footnoteReference w:id="3"/>
            </w:r>
          </w:p>
        </w:tc>
        <w:tc>
          <w:tcPr>
            <w:tcW w:w="19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</w:tcPr>
          <w:p w14:paraId="09AD8D09" w14:textId="77777777" w:rsidR="006512E1" w:rsidRPr="00CD191B" w:rsidRDefault="006512E1" w:rsidP="009B7760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>Ogółem w projekcie</w:t>
            </w:r>
          </w:p>
        </w:tc>
      </w:tr>
      <w:tr w:rsidR="006512E1" w:rsidRPr="00CD191B" w14:paraId="635C2366" w14:textId="77777777" w:rsidTr="0023589F">
        <w:trPr>
          <w:trHeight w:val="567"/>
        </w:trPr>
        <w:tc>
          <w:tcPr>
            <w:tcW w:w="4249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</w:tcPr>
          <w:p w14:paraId="71D8C886" w14:textId="77777777" w:rsidR="006512E1" w:rsidRPr="00CD191B" w:rsidRDefault="006512E1" w:rsidP="009B7760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</w:tcPr>
          <w:p w14:paraId="2491A44F" w14:textId="77777777" w:rsidR="006512E1" w:rsidRPr="00CD191B" w:rsidRDefault="006512E1" w:rsidP="009B7760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>Kobiety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</w:tcPr>
          <w:p w14:paraId="02592645" w14:textId="77777777" w:rsidR="006512E1" w:rsidRPr="00CD191B" w:rsidRDefault="006512E1" w:rsidP="009B7760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>Mężczyzn</w:t>
            </w:r>
          </w:p>
        </w:tc>
        <w:tc>
          <w:tcPr>
            <w:tcW w:w="19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</w:tcPr>
          <w:p w14:paraId="311DE80E" w14:textId="77777777" w:rsidR="006512E1" w:rsidRPr="00CD191B" w:rsidRDefault="006512E1" w:rsidP="009B7760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512E1" w:rsidRPr="00CD191B" w14:paraId="748EC412" w14:textId="77777777" w:rsidTr="0023589F">
        <w:trPr>
          <w:trHeight w:val="495"/>
        </w:trPr>
        <w:tc>
          <w:tcPr>
            <w:tcW w:w="42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C6E761" w14:textId="77777777" w:rsidR="006512E1" w:rsidRPr="00CD191B" w:rsidRDefault="006512E1" w:rsidP="009B7760">
            <w:pPr>
              <w:pStyle w:val="pf0"/>
              <w:spacing w:before="60" w:beforeAutospacing="0" w:after="60" w:afterAutospacing="0" w:line="276" w:lineRule="auto"/>
              <w:rPr>
                <w:rFonts w:ascii="Arial" w:hAnsi="Arial" w:cs="Arial"/>
              </w:rPr>
            </w:pPr>
            <w:r w:rsidRPr="00CD191B">
              <w:rPr>
                <w:rFonts w:ascii="Arial" w:hAnsi="Arial" w:cs="Arial"/>
              </w:rPr>
              <w:t xml:space="preserve">1. Liczba instytucji do których przesłano raport podsumowujący z rekomendacjami z realizacji </w:t>
            </w:r>
            <w:proofErr w:type="spellStart"/>
            <w:r w:rsidRPr="00CD191B">
              <w:rPr>
                <w:rFonts w:ascii="Arial" w:hAnsi="Arial" w:cs="Arial"/>
              </w:rPr>
              <w:t>Euroskills</w:t>
            </w:r>
            <w:proofErr w:type="spellEnd"/>
            <w:r w:rsidRPr="00CD191B">
              <w:rPr>
                <w:rFonts w:ascii="Arial" w:hAnsi="Arial" w:cs="Arial"/>
              </w:rPr>
              <w:t xml:space="preserve"> 2023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A76096" w14:textId="77777777" w:rsidR="006512E1" w:rsidRPr="00CD191B" w:rsidRDefault="006512E1" w:rsidP="009B7760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3126FF" w14:textId="77777777" w:rsidR="006512E1" w:rsidRPr="00CD191B" w:rsidRDefault="006512E1" w:rsidP="009B7760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B1C992" w14:textId="7FAF02CB" w:rsidR="006512E1" w:rsidRPr="00CD191B" w:rsidRDefault="00DC7900" w:rsidP="009B7760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="006512E1" w:rsidRPr="00CD191B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</w:tr>
      <w:tr w:rsidR="006512E1" w:rsidRPr="00CD191B" w14:paraId="0357D738" w14:textId="77777777" w:rsidTr="0023589F">
        <w:trPr>
          <w:trHeight w:val="413"/>
        </w:trPr>
        <w:tc>
          <w:tcPr>
            <w:tcW w:w="42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04E52B" w14:textId="77777777" w:rsidR="006512E1" w:rsidRPr="00CD191B" w:rsidRDefault="006512E1" w:rsidP="009B7760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 xml:space="preserve">2. Liczba wydanych certyfikatów dla osób (zawodników) objętych </w:t>
            </w:r>
            <w:proofErr w:type="spellStart"/>
            <w:r w:rsidRPr="00CD191B">
              <w:rPr>
                <w:rFonts w:ascii="Arial" w:hAnsi="Arial" w:cs="Arial"/>
                <w:sz w:val="24"/>
                <w:szCs w:val="24"/>
              </w:rPr>
              <w:t>Europass</w:t>
            </w:r>
            <w:proofErr w:type="spellEnd"/>
            <w:r w:rsidRPr="00CD191B">
              <w:rPr>
                <w:rFonts w:ascii="Arial" w:hAnsi="Arial" w:cs="Arial"/>
                <w:sz w:val="24"/>
                <w:szCs w:val="24"/>
              </w:rPr>
              <w:t xml:space="preserve">-Mobilność biorących udział w </w:t>
            </w:r>
            <w:proofErr w:type="spellStart"/>
            <w:r w:rsidRPr="00CD191B">
              <w:rPr>
                <w:rStyle w:val="cf01"/>
                <w:rFonts w:ascii="Arial" w:hAnsi="Arial" w:cs="Arial"/>
                <w:sz w:val="24"/>
                <w:szCs w:val="24"/>
              </w:rPr>
              <w:t>Euroskills</w:t>
            </w:r>
            <w:proofErr w:type="spellEnd"/>
            <w:r w:rsidRPr="00CD191B">
              <w:rPr>
                <w:rStyle w:val="cf01"/>
                <w:rFonts w:ascii="Arial" w:hAnsi="Arial" w:cs="Arial"/>
                <w:sz w:val="24"/>
                <w:szCs w:val="24"/>
              </w:rPr>
              <w:t xml:space="preserve"> 2023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D87B8F" w14:textId="77777777" w:rsidR="006512E1" w:rsidRPr="00CD191B" w:rsidRDefault="006512E1" w:rsidP="009B7760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090E18" w14:textId="77777777" w:rsidR="006512E1" w:rsidRPr="00CD191B" w:rsidRDefault="006512E1" w:rsidP="009B7760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6E6CFD" w14:textId="68F6C67B" w:rsidR="006512E1" w:rsidRPr="00CD191B" w:rsidRDefault="00931FF4" w:rsidP="009B7760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 xml:space="preserve">650 </w:t>
            </w:r>
          </w:p>
        </w:tc>
      </w:tr>
      <w:tr w:rsidR="006512E1" w:rsidRPr="00CD191B" w14:paraId="2A0C3551" w14:textId="77777777" w:rsidTr="0023589F">
        <w:trPr>
          <w:trHeight w:val="413"/>
        </w:trPr>
        <w:tc>
          <w:tcPr>
            <w:tcW w:w="42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E82063" w14:textId="77777777" w:rsidR="006512E1" w:rsidRPr="00CD191B" w:rsidRDefault="006512E1" w:rsidP="009B7760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 xml:space="preserve">4. Liczba wydanych certyfikatów dla osób (ekspertów) objętych </w:t>
            </w:r>
            <w:proofErr w:type="spellStart"/>
            <w:r w:rsidRPr="00CD191B">
              <w:rPr>
                <w:rFonts w:ascii="Arial" w:hAnsi="Arial" w:cs="Arial"/>
                <w:sz w:val="24"/>
                <w:szCs w:val="24"/>
              </w:rPr>
              <w:t>Europass</w:t>
            </w:r>
            <w:proofErr w:type="spellEnd"/>
            <w:r w:rsidRPr="00CD191B">
              <w:rPr>
                <w:rFonts w:ascii="Arial" w:hAnsi="Arial" w:cs="Arial"/>
                <w:sz w:val="24"/>
                <w:szCs w:val="24"/>
              </w:rPr>
              <w:t xml:space="preserve">-Mobilność biorących udział w </w:t>
            </w:r>
            <w:proofErr w:type="spellStart"/>
            <w:r w:rsidRPr="00CD191B">
              <w:rPr>
                <w:rStyle w:val="cf01"/>
                <w:rFonts w:ascii="Arial" w:hAnsi="Arial" w:cs="Arial"/>
                <w:sz w:val="24"/>
                <w:szCs w:val="24"/>
              </w:rPr>
              <w:t>Euroskills</w:t>
            </w:r>
            <w:proofErr w:type="spellEnd"/>
            <w:r w:rsidRPr="00CD191B">
              <w:rPr>
                <w:rStyle w:val="cf01"/>
                <w:rFonts w:ascii="Arial" w:hAnsi="Arial" w:cs="Arial"/>
                <w:sz w:val="24"/>
                <w:szCs w:val="24"/>
              </w:rPr>
              <w:t xml:space="preserve"> 2023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2F53C6" w14:textId="77777777" w:rsidR="006512E1" w:rsidRPr="00CD191B" w:rsidRDefault="006512E1" w:rsidP="009B7760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ADBCA6" w14:textId="77777777" w:rsidR="006512E1" w:rsidRPr="00CD191B" w:rsidRDefault="006512E1" w:rsidP="009B7760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2B37E6" w14:textId="77777777" w:rsidR="006512E1" w:rsidRPr="00CD191B" w:rsidRDefault="006512E1" w:rsidP="009B7760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>35</w:t>
            </w:r>
          </w:p>
        </w:tc>
      </w:tr>
      <w:tr w:rsidR="00DC7900" w:rsidRPr="00CD191B" w14:paraId="0CBFB654" w14:textId="77777777" w:rsidTr="0023589F">
        <w:trPr>
          <w:trHeight w:val="413"/>
        </w:trPr>
        <w:tc>
          <w:tcPr>
            <w:tcW w:w="42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DB6811" w14:textId="14C688DF" w:rsidR="00DC7900" w:rsidRPr="00CD191B" w:rsidRDefault="00DC7900" w:rsidP="009B7760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5. </w:t>
            </w:r>
            <w:r w:rsidRPr="00DC7900">
              <w:rPr>
                <w:rFonts w:ascii="Arial" w:hAnsi="Arial" w:cs="Arial"/>
                <w:sz w:val="24"/>
                <w:szCs w:val="24"/>
              </w:rPr>
              <w:t>Liczba zrekrutowanych i przeszkolonych wolontariuszy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3429D1" w14:textId="1F7D8AD6" w:rsidR="00DC7900" w:rsidRPr="00CD191B" w:rsidRDefault="00DC7900" w:rsidP="009B7760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35285F" w14:textId="2E43F395" w:rsidR="00DC7900" w:rsidRPr="00CD191B" w:rsidRDefault="00DC7900" w:rsidP="009B7760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5A7823" w14:textId="7FE46BAC" w:rsidR="00DC7900" w:rsidRPr="00CD191B" w:rsidRDefault="00DC7900" w:rsidP="009B7760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300</w:t>
            </w:r>
          </w:p>
        </w:tc>
      </w:tr>
      <w:tr w:rsidR="006512E1" w:rsidRPr="00CD191B" w14:paraId="3986B2DA" w14:textId="77777777" w:rsidTr="0023589F">
        <w:trPr>
          <w:trHeight w:val="567"/>
        </w:trPr>
        <w:tc>
          <w:tcPr>
            <w:tcW w:w="935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</w:tcPr>
          <w:p w14:paraId="31663832" w14:textId="77777777" w:rsidR="006512E1" w:rsidRPr="00CD191B" w:rsidRDefault="006512E1" w:rsidP="009B7760">
            <w:pPr>
              <w:spacing w:before="60" w:after="60"/>
              <w:ind w:left="57"/>
              <w:rPr>
                <w:rFonts w:ascii="Arial" w:hAnsi="Arial" w:cs="Arial"/>
                <w:b/>
                <w:sz w:val="24"/>
                <w:szCs w:val="24"/>
              </w:rPr>
            </w:pPr>
            <w:r w:rsidRPr="00CD191B">
              <w:rPr>
                <w:rFonts w:ascii="Arial" w:hAnsi="Arial" w:cs="Arial"/>
                <w:b/>
                <w:sz w:val="24"/>
                <w:szCs w:val="24"/>
              </w:rPr>
              <w:t>WSKAŹNIKI PRODUKTU</w:t>
            </w:r>
          </w:p>
        </w:tc>
      </w:tr>
      <w:tr w:rsidR="006512E1" w:rsidRPr="00CD191B" w14:paraId="49765B66" w14:textId="77777777" w:rsidTr="0023589F">
        <w:trPr>
          <w:trHeight w:val="567"/>
        </w:trPr>
        <w:tc>
          <w:tcPr>
            <w:tcW w:w="4249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</w:tcPr>
          <w:p w14:paraId="7F88231E" w14:textId="77777777" w:rsidR="006512E1" w:rsidRPr="00CD191B" w:rsidRDefault="006512E1" w:rsidP="009B7760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lastRenderedPageBreak/>
              <w:t>Nazwa wskaźnika</w:t>
            </w:r>
          </w:p>
        </w:tc>
        <w:tc>
          <w:tcPr>
            <w:tcW w:w="51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</w:tcPr>
          <w:p w14:paraId="24B83282" w14:textId="77777777" w:rsidR="006512E1" w:rsidRPr="00CD191B" w:rsidRDefault="006512E1" w:rsidP="009B7760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>Wartość docelowa</w:t>
            </w:r>
          </w:p>
        </w:tc>
      </w:tr>
      <w:tr w:rsidR="006512E1" w:rsidRPr="00CD191B" w14:paraId="75C9AC46" w14:textId="77777777" w:rsidTr="0023589F">
        <w:trPr>
          <w:trHeight w:val="567"/>
        </w:trPr>
        <w:tc>
          <w:tcPr>
            <w:tcW w:w="4249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</w:tcPr>
          <w:p w14:paraId="5C9D3E68" w14:textId="77777777" w:rsidR="006512E1" w:rsidRPr="00CD191B" w:rsidRDefault="006512E1" w:rsidP="009B7760">
            <w:pPr>
              <w:spacing w:before="60" w:after="60"/>
              <w:ind w:left="57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</w:tcPr>
          <w:p w14:paraId="176FFA45" w14:textId="77777777" w:rsidR="006512E1" w:rsidRPr="00CD191B" w:rsidRDefault="006512E1" w:rsidP="009B7760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>W podziale na:</w:t>
            </w:r>
            <w:r w:rsidRPr="00CD191B">
              <w:rPr>
                <w:rFonts w:ascii="Arial" w:hAnsi="Arial" w:cs="Arial"/>
                <w:sz w:val="24"/>
                <w:szCs w:val="24"/>
                <w:vertAlign w:val="superscript"/>
              </w:rPr>
              <w:footnoteReference w:id="4"/>
            </w:r>
          </w:p>
        </w:tc>
        <w:tc>
          <w:tcPr>
            <w:tcW w:w="19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</w:tcPr>
          <w:p w14:paraId="3DE0DE6A" w14:textId="77777777" w:rsidR="006512E1" w:rsidRPr="00CD191B" w:rsidRDefault="006512E1" w:rsidP="009B7760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>Ogółem w projekcie</w:t>
            </w:r>
          </w:p>
          <w:p w14:paraId="76C16EEF" w14:textId="77777777" w:rsidR="006512E1" w:rsidRPr="00CD191B" w:rsidRDefault="006512E1" w:rsidP="009B7760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512E1" w:rsidRPr="00CD191B" w14:paraId="3F070BD4" w14:textId="77777777" w:rsidTr="0023589F">
        <w:trPr>
          <w:trHeight w:val="567"/>
        </w:trPr>
        <w:tc>
          <w:tcPr>
            <w:tcW w:w="4249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</w:tcPr>
          <w:p w14:paraId="54E2F788" w14:textId="77777777" w:rsidR="006512E1" w:rsidRPr="00CD191B" w:rsidRDefault="006512E1" w:rsidP="009B7760">
            <w:pPr>
              <w:spacing w:before="60" w:after="60"/>
              <w:ind w:left="57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</w:tcPr>
          <w:p w14:paraId="223F1139" w14:textId="77777777" w:rsidR="006512E1" w:rsidRPr="00CD191B" w:rsidRDefault="006512E1" w:rsidP="009B7760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>Kobiety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</w:tcPr>
          <w:p w14:paraId="68847200" w14:textId="77777777" w:rsidR="006512E1" w:rsidRPr="00CD191B" w:rsidRDefault="006512E1" w:rsidP="009B7760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>Mężczyzn</w:t>
            </w:r>
          </w:p>
        </w:tc>
        <w:tc>
          <w:tcPr>
            <w:tcW w:w="19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</w:tcPr>
          <w:p w14:paraId="3C164FFA" w14:textId="77777777" w:rsidR="006512E1" w:rsidRPr="00CD191B" w:rsidRDefault="006512E1" w:rsidP="009B7760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512E1" w:rsidRPr="00CD191B" w14:paraId="16F5D123" w14:textId="77777777" w:rsidTr="0023589F">
        <w:trPr>
          <w:trHeight w:val="495"/>
        </w:trPr>
        <w:tc>
          <w:tcPr>
            <w:tcW w:w="42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5D8DF9" w14:textId="77777777" w:rsidR="006512E1" w:rsidRPr="00CD191B" w:rsidRDefault="006512E1" w:rsidP="009B7760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 xml:space="preserve">1. Liczba konkurencji zawodowych planowanych podczas </w:t>
            </w:r>
            <w:proofErr w:type="spellStart"/>
            <w:r w:rsidRPr="00CD191B">
              <w:rPr>
                <w:rFonts w:ascii="Arial" w:hAnsi="Arial" w:cs="Arial"/>
                <w:sz w:val="24"/>
                <w:szCs w:val="24"/>
              </w:rPr>
              <w:t>Euroskills</w:t>
            </w:r>
            <w:proofErr w:type="spellEnd"/>
            <w:r w:rsidRPr="00CD191B">
              <w:rPr>
                <w:rFonts w:ascii="Arial" w:hAnsi="Arial" w:cs="Arial"/>
                <w:sz w:val="24"/>
                <w:szCs w:val="24"/>
              </w:rPr>
              <w:t xml:space="preserve"> 2023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1C47A5" w14:textId="77777777" w:rsidR="006512E1" w:rsidRPr="00CD191B" w:rsidRDefault="006512E1" w:rsidP="009B7760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F57C00" w14:textId="77777777" w:rsidR="006512E1" w:rsidRPr="00CD191B" w:rsidRDefault="006512E1" w:rsidP="009B7760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A2FDF7" w14:textId="77777777" w:rsidR="006512E1" w:rsidRPr="00CD191B" w:rsidRDefault="006512E1" w:rsidP="009B7760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>35</w:t>
            </w:r>
          </w:p>
        </w:tc>
      </w:tr>
      <w:tr w:rsidR="006512E1" w:rsidRPr="00CD191B" w14:paraId="62D3AFC2" w14:textId="77777777" w:rsidTr="0023589F">
        <w:trPr>
          <w:trHeight w:val="495"/>
        </w:trPr>
        <w:tc>
          <w:tcPr>
            <w:tcW w:w="42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64EE79" w14:textId="6F511683" w:rsidR="006512E1" w:rsidRPr="00CD191B" w:rsidRDefault="006512E1" w:rsidP="009B7760">
            <w:pPr>
              <w:pStyle w:val="pf0"/>
              <w:spacing w:before="60" w:beforeAutospacing="0" w:after="60" w:afterAutospacing="0" w:line="276" w:lineRule="auto"/>
              <w:rPr>
                <w:rFonts w:ascii="Arial" w:hAnsi="Arial" w:cs="Arial"/>
              </w:rPr>
            </w:pPr>
            <w:r w:rsidRPr="00CD191B">
              <w:rPr>
                <w:rFonts w:ascii="Arial" w:hAnsi="Arial" w:cs="Arial"/>
              </w:rPr>
              <w:t xml:space="preserve">2. </w:t>
            </w:r>
            <w:r w:rsidR="00F23975" w:rsidRPr="00CD191B">
              <w:rPr>
                <w:rFonts w:ascii="Arial" w:hAnsi="Arial" w:cs="Arial"/>
              </w:rPr>
              <w:t>Liczba zawodów objętych kształceniem branżowym w Polsce, dla których opracowano rekomendacje dotyczące dodatkowych umiejętności, wykraczających poza podstawę programową, pozwalających na osiągnięcie poziomu eksperckiego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1D9218" w14:textId="77777777" w:rsidR="006512E1" w:rsidRPr="00CD191B" w:rsidRDefault="006512E1" w:rsidP="009B7760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7A5932" w14:textId="77777777" w:rsidR="006512E1" w:rsidRPr="00CD191B" w:rsidRDefault="006512E1" w:rsidP="009B7760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BC88AA" w14:textId="14D98C64" w:rsidR="006512E1" w:rsidRPr="00CD191B" w:rsidRDefault="00F23975" w:rsidP="009B7760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>30</w:t>
            </w:r>
          </w:p>
        </w:tc>
      </w:tr>
      <w:tr w:rsidR="00DC7900" w:rsidRPr="00CD191B" w14:paraId="74D01105" w14:textId="77777777" w:rsidTr="0023589F">
        <w:trPr>
          <w:trHeight w:val="495"/>
        </w:trPr>
        <w:tc>
          <w:tcPr>
            <w:tcW w:w="42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A9007E" w14:textId="570039B1" w:rsidR="00DC7900" w:rsidRPr="00CD191B" w:rsidRDefault="00DC7900" w:rsidP="009B7760">
            <w:pPr>
              <w:pStyle w:val="pf0"/>
              <w:spacing w:before="60" w:beforeAutospacing="0" w:after="60" w:afterAutospacing="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  <w:r>
              <w:t xml:space="preserve"> </w:t>
            </w:r>
            <w:r w:rsidRPr="00DC7900">
              <w:rPr>
                <w:rFonts w:ascii="Arial" w:hAnsi="Arial" w:cs="Arial"/>
              </w:rPr>
              <w:t>Liczba ekspertów krajowych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84E054" w14:textId="0EE569D9" w:rsidR="00DC7900" w:rsidRPr="00CD191B" w:rsidRDefault="00DC7900" w:rsidP="009B7760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9EC856" w14:textId="121A5991" w:rsidR="00DC7900" w:rsidRPr="00CD191B" w:rsidRDefault="00DC7900" w:rsidP="009B7760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787292" w14:textId="511E3509" w:rsidR="00DC7900" w:rsidRPr="00CD191B" w:rsidRDefault="00DC7900" w:rsidP="009B7760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35</w:t>
            </w:r>
          </w:p>
        </w:tc>
      </w:tr>
      <w:tr w:rsidR="00DC7900" w:rsidRPr="00CD191B" w14:paraId="65C2D036" w14:textId="77777777" w:rsidTr="0023589F">
        <w:trPr>
          <w:trHeight w:val="495"/>
        </w:trPr>
        <w:tc>
          <w:tcPr>
            <w:tcW w:w="42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32FCE4" w14:textId="45BB6ADD" w:rsidR="00DC7900" w:rsidRPr="00CD191B" w:rsidRDefault="00DC7900" w:rsidP="009B7760">
            <w:pPr>
              <w:pStyle w:val="pf0"/>
              <w:spacing w:before="60" w:beforeAutospacing="0" w:after="60" w:afterAutospacing="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  <w:r>
              <w:t xml:space="preserve"> </w:t>
            </w:r>
            <w:r w:rsidRPr="00DC7900">
              <w:rPr>
                <w:rFonts w:ascii="Arial" w:hAnsi="Arial" w:cs="Arial"/>
              </w:rPr>
              <w:t>Zasięg kampanii reklamowych</w:t>
            </w:r>
            <w:r>
              <w:rPr>
                <w:rFonts w:ascii="Arial" w:hAnsi="Arial" w:cs="Arial"/>
              </w:rPr>
              <w:t xml:space="preserve"> (liczba potencjalnych odbiorców)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1C825C" w14:textId="41FF8909" w:rsidR="00DC7900" w:rsidRPr="00CD191B" w:rsidRDefault="00DC7900" w:rsidP="009B7760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C1BA7F" w14:textId="0338F591" w:rsidR="00DC7900" w:rsidRPr="00CD191B" w:rsidRDefault="00DC7900" w:rsidP="009B7760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1C6106" w14:textId="013FFF63" w:rsidR="00DC7900" w:rsidRPr="00CD191B" w:rsidRDefault="00DC7900" w:rsidP="009B7760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5 000 000</w:t>
            </w:r>
          </w:p>
        </w:tc>
      </w:tr>
      <w:tr w:rsidR="00DC7900" w:rsidRPr="00CD191B" w14:paraId="003DA463" w14:textId="77777777" w:rsidTr="0023589F">
        <w:trPr>
          <w:trHeight w:val="495"/>
        </w:trPr>
        <w:tc>
          <w:tcPr>
            <w:tcW w:w="42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A14694" w14:textId="33995F8E" w:rsidR="00DC7900" w:rsidRPr="00CD191B" w:rsidRDefault="00DC7900" w:rsidP="009B7760">
            <w:pPr>
              <w:pStyle w:val="pf0"/>
              <w:spacing w:before="60" w:beforeAutospacing="0" w:after="60" w:afterAutospacing="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  <w:r>
              <w:t xml:space="preserve"> </w:t>
            </w:r>
            <w:r w:rsidRPr="00DC7900">
              <w:rPr>
                <w:rFonts w:ascii="Arial" w:hAnsi="Arial" w:cs="Arial"/>
              </w:rPr>
              <w:t>Liczba publikacji w mediach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1D53E2" w14:textId="1DF399F0" w:rsidR="00DC7900" w:rsidRPr="00CD191B" w:rsidRDefault="00DC7900" w:rsidP="009B7760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28072D" w14:textId="25654D61" w:rsidR="00DC7900" w:rsidRPr="00CD191B" w:rsidRDefault="00DC7900" w:rsidP="009B7760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A82FC6" w14:textId="3A5636C4" w:rsidR="00DC7900" w:rsidRPr="00CD191B" w:rsidRDefault="00DC7900" w:rsidP="009B7760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500</w:t>
            </w:r>
          </w:p>
        </w:tc>
      </w:tr>
      <w:tr w:rsidR="00DC7900" w:rsidRPr="00CD191B" w14:paraId="1514F48B" w14:textId="77777777" w:rsidTr="0023589F">
        <w:trPr>
          <w:trHeight w:val="495"/>
        </w:trPr>
        <w:tc>
          <w:tcPr>
            <w:tcW w:w="42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CBAD11" w14:textId="5E0D0816" w:rsidR="00DC7900" w:rsidRPr="00CD191B" w:rsidRDefault="00DC7900" w:rsidP="009B7760">
            <w:pPr>
              <w:pStyle w:val="pf0"/>
              <w:spacing w:before="60" w:beforeAutospacing="0" w:after="60" w:afterAutospacing="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  <w:r>
              <w:t xml:space="preserve"> </w:t>
            </w:r>
            <w:r w:rsidRPr="00DC7900">
              <w:rPr>
                <w:rFonts w:ascii="Arial" w:hAnsi="Arial" w:cs="Arial"/>
              </w:rPr>
              <w:t>Liczba konferencji regionalnych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BB1AC0" w14:textId="34FC20B7" w:rsidR="00DC7900" w:rsidRPr="00CD191B" w:rsidRDefault="00DC7900" w:rsidP="009B7760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FE0CB8" w14:textId="477FD576" w:rsidR="00DC7900" w:rsidRPr="00CD191B" w:rsidRDefault="00DC7900" w:rsidP="009B7760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3AC7EF" w14:textId="780B1B88" w:rsidR="00DC7900" w:rsidRPr="00CD191B" w:rsidRDefault="00615ED0" w:rsidP="009B7760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DC7900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</w:tbl>
    <w:p w14:paraId="6E0A82AF" w14:textId="77777777" w:rsidR="006512E1" w:rsidRPr="00CD191B" w:rsidRDefault="006512E1" w:rsidP="0023589F">
      <w:pPr>
        <w:pStyle w:val="Nagwek1"/>
        <w:rPr>
          <w:rFonts w:ascii="Arial" w:hAnsi="Arial" w:cs="Arial"/>
          <w:sz w:val="24"/>
          <w:szCs w:val="24"/>
        </w:rPr>
      </w:pPr>
    </w:p>
    <w:p w14:paraId="789ABC05" w14:textId="77777777" w:rsidR="00015C25" w:rsidRPr="00CD191B" w:rsidRDefault="00015C25" w:rsidP="009C16CE">
      <w:pPr>
        <w:rPr>
          <w:rFonts w:ascii="Arial" w:hAnsi="Arial" w:cs="Arial"/>
          <w:sz w:val="24"/>
          <w:szCs w:val="24"/>
        </w:rPr>
      </w:pPr>
    </w:p>
    <w:tbl>
      <w:tblPr>
        <w:tblpPr w:leftFromText="141" w:rightFromText="141" w:vertAnchor="text" w:horzAnchor="margin" w:tblpY="19"/>
        <w:tblW w:w="937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2159"/>
        <w:gridCol w:w="1885"/>
        <w:gridCol w:w="1684"/>
        <w:gridCol w:w="3647"/>
      </w:tblGrid>
      <w:tr w:rsidR="003C3DCC" w:rsidRPr="00CD191B" w14:paraId="2CD2E22F" w14:textId="77777777" w:rsidTr="003C3DCC">
        <w:trPr>
          <w:trHeight w:val="362"/>
        </w:trPr>
        <w:tc>
          <w:tcPr>
            <w:tcW w:w="9375" w:type="dxa"/>
            <w:gridSpan w:val="4"/>
            <w:shd w:val="clear" w:color="auto" w:fill="D9D9D9"/>
            <w:vAlign w:val="center"/>
          </w:tcPr>
          <w:p w14:paraId="632C129C" w14:textId="77777777" w:rsidR="003C3DCC" w:rsidRPr="00CD191B" w:rsidRDefault="003C3DCC" w:rsidP="003C3DCC">
            <w:pPr>
              <w:spacing w:before="120"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D191B">
              <w:rPr>
                <w:rFonts w:ascii="Arial" w:hAnsi="Arial" w:cs="Arial"/>
                <w:b/>
                <w:sz w:val="24"/>
                <w:szCs w:val="24"/>
              </w:rPr>
              <w:t>PODPIS OSOBY UPOWAŻNIONEJ DO PODEJMOWANIA DECYZJI W ZAKRESIE PLANU DZIAŁANIA</w:t>
            </w:r>
          </w:p>
        </w:tc>
      </w:tr>
      <w:tr w:rsidR="003C3DCC" w:rsidRPr="00CD191B" w14:paraId="7705953B" w14:textId="77777777" w:rsidTr="003C3DCC">
        <w:trPr>
          <w:trHeight w:val="1116"/>
        </w:trPr>
        <w:tc>
          <w:tcPr>
            <w:tcW w:w="2184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14:paraId="313BF40D" w14:textId="77777777" w:rsidR="003C3DCC" w:rsidRPr="00CD191B" w:rsidRDefault="003C3DCC" w:rsidP="003C3DCC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>Miejscowość, data</w:t>
            </w:r>
          </w:p>
        </w:tc>
        <w:tc>
          <w:tcPr>
            <w:tcW w:w="1967" w:type="dxa"/>
            <w:tcBorders>
              <w:bottom w:val="single" w:sz="12" w:space="0" w:color="auto"/>
            </w:tcBorders>
            <w:vAlign w:val="center"/>
          </w:tcPr>
          <w:p w14:paraId="640E5B6E" w14:textId="77777777" w:rsidR="003C3DCC" w:rsidRPr="00CD191B" w:rsidRDefault="003C3DCC" w:rsidP="003C3DC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09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14:paraId="15D67A75" w14:textId="77777777" w:rsidR="003C3DCC" w:rsidRPr="00CD191B" w:rsidRDefault="003C3DCC" w:rsidP="003C3DCC">
            <w:pPr>
              <w:spacing w:before="120"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D191B">
              <w:rPr>
                <w:rFonts w:ascii="Arial" w:hAnsi="Arial" w:cs="Arial"/>
                <w:sz w:val="24"/>
                <w:szCs w:val="24"/>
              </w:rPr>
              <w:t>Pieczęć i podpis osoby upoważnionej</w:t>
            </w:r>
          </w:p>
        </w:tc>
        <w:tc>
          <w:tcPr>
            <w:tcW w:w="3815" w:type="dxa"/>
            <w:tcBorders>
              <w:bottom w:val="single" w:sz="12" w:space="0" w:color="auto"/>
            </w:tcBorders>
            <w:vAlign w:val="center"/>
          </w:tcPr>
          <w:p w14:paraId="602498C5" w14:textId="77777777" w:rsidR="003C3DCC" w:rsidRPr="00CD191B" w:rsidRDefault="003C3DCC" w:rsidP="003C3DCC">
            <w:pPr>
              <w:spacing w:before="120"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C3DCC" w:rsidRPr="00CD191B" w14:paraId="52A83A9F" w14:textId="77777777" w:rsidTr="003C3DCC">
        <w:trPr>
          <w:trHeight w:val="362"/>
        </w:trPr>
        <w:tc>
          <w:tcPr>
            <w:tcW w:w="9375" w:type="dxa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C3AE635" w14:textId="77777777" w:rsidR="003C3DCC" w:rsidRPr="00CD191B" w:rsidRDefault="003C3DCC" w:rsidP="00BD531D">
            <w:pPr>
              <w:spacing w:before="60" w:after="60"/>
              <w:rPr>
                <w:rFonts w:ascii="Arial" w:hAnsi="Arial" w:cs="Arial"/>
                <w:b/>
                <w:sz w:val="24"/>
                <w:szCs w:val="24"/>
              </w:rPr>
            </w:pPr>
            <w:r w:rsidRPr="00CD191B">
              <w:rPr>
                <w:rFonts w:ascii="Arial" w:hAnsi="Arial" w:cs="Arial"/>
                <w:b/>
                <w:sz w:val="24"/>
                <w:szCs w:val="24"/>
              </w:rPr>
              <w:t xml:space="preserve">DATA ZATWIERDZENIA PLANU DZIAŁANIA I IDENTYFIKACJI PROJEKTÓW POZAKONKURSOWYCH, KTÓRYCH FISZKI PO RAZ PIERWSZY ZAWARTO W PLANIE DZIAŁANIA, W ROZUMIENIU ART. 48 UST. 3 USTAWY Z DNIA 11 LIPCA 2014 R. </w:t>
            </w:r>
            <w:r w:rsidRPr="00CD191B">
              <w:rPr>
                <w:rFonts w:ascii="Arial" w:hAnsi="Arial" w:cs="Arial"/>
                <w:b/>
                <w:i/>
                <w:sz w:val="24"/>
                <w:szCs w:val="24"/>
              </w:rPr>
              <w:t xml:space="preserve">O ZASADACH REALIZACJI PROGRAMÓW W ZAKRESIE POLITYKI </w:t>
            </w:r>
            <w:r w:rsidRPr="00CD191B">
              <w:rPr>
                <w:rFonts w:ascii="Arial" w:hAnsi="Arial" w:cs="Arial"/>
                <w:b/>
                <w:i/>
                <w:sz w:val="24"/>
                <w:szCs w:val="24"/>
              </w:rPr>
              <w:lastRenderedPageBreak/>
              <w:t>SPÓJNOŚCI W PERSPEKTYWIE FINANSOWEJ 2014-2020</w:t>
            </w:r>
            <w:r w:rsidRPr="00CD191B">
              <w:rPr>
                <w:rFonts w:ascii="Arial" w:hAnsi="Arial" w:cs="Arial"/>
                <w:b/>
                <w:sz w:val="24"/>
                <w:szCs w:val="24"/>
              </w:rPr>
              <w:t xml:space="preserve"> (DZ.U. Z 2016 R. POZ. 217, z </w:t>
            </w:r>
            <w:proofErr w:type="spellStart"/>
            <w:r w:rsidRPr="00CD191B">
              <w:rPr>
                <w:rFonts w:ascii="Arial" w:hAnsi="Arial" w:cs="Arial"/>
                <w:b/>
                <w:sz w:val="24"/>
                <w:szCs w:val="24"/>
              </w:rPr>
              <w:t>późn</w:t>
            </w:r>
            <w:proofErr w:type="spellEnd"/>
            <w:r w:rsidRPr="00CD191B">
              <w:rPr>
                <w:rFonts w:ascii="Arial" w:hAnsi="Arial" w:cs="Arial"/>
                <w:b/>
                <w:sz w:val="24"/>
                <w:szCs w:val="24"/>
              </w:rPr>
              <w:t>. zm.)</w:t>
            </w:r>
            <w:r w:rsidRPr="00CD191B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6A9E36C6" w14:textId="77777777" w:rsidR="003C3DCC" w:rsidRPr="00CD191B" w:rsidRDefault="003C3DCC" w:rsidP="00BD531D">
            <w:pPr>
              <w:spacing w:before="60" w:after="60"/>
              <w:rPr>
                <w:rFonts w:ascii="Arial" w:hAnsi="Arial" w:cs="Arial"/>
                <w:i/>
                <w:sz w:val="24"/>
                <w:szCs w:val="24"/>
              </w:rPr>
            </w:pPr>
            <w:r w:rsidRPr="00CD191B">
              <w:rPr>
                <w:rFonts w:ascii="Arial" w:hAnsi="Arial" w:cs="Arial"/>
                <w:i/>
                <w:sz w:val="24"/>
                <w:szCs w:val="24"/>
              </w:rPr>
              <w:t xml:space="preserve">(wypełnia Instytucja Zarządzająca POWER, wprowadzając Roczny Plan Działania jako załącznik do Szczegółowego Opisu Osi Priorytetowych POWER) </w:t>
            </w:r>
          </w:p>
        </w:tc>
      </w:tr>
      <w:tr w:rsidR="003C3DCC" w:rsidRPr="00CD191B" w14:paraId="49203C34" w14:textId="77777777" w:rsidTr="003C3DCC">
        <w:trPr>
          <w:trHeight w:val="1116"/>
        </w:trPr>
        <w:tc>
          <w:tcPr>
            <w:tcW w:w="9375" w:type="dxa"/>
            <w:gridSpan w:val="4"/>
            <w:tcBorders>
              <w:top w:val="single" w:sz="6" w:space="0" w:color="auto"/>
            </w:tcBorders>
            <w:shd w:val="clear" w:color="auto" w:fill="FFFFFF"/>
            <w:vAlign w:val="center"/>
          </w:tcPr>
          <w:p w14:paraId="1ADDC6CC" w14:textId="05B0AD4F" w:rsidR="003C3DCC" w:rsidRPr="00CD191B" w:rsidRDefault="007439F9" w:rsidP="003C3DC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19.04.2023</w:t>
            </w:r>
          </w:p>
        </w:tc>
      </w:tr>
    </w:tbl>
    <w:p w14:paraId="740574D8" w14:textId="77777777" w:rsidR="003C3DCC" w:rsidRPr="00CD191B" w:rsidRDefault="003C3DCC" w:rsidP="003C3DCC">
      <w:pPr>
        <w:rPr>
          <w:rFonts w:ascii="Arial" w:hAnsi="Arial" w:cs="Arial"/>
          <w:b/>
          <w:sz w:val="24"/>
          <w:szCs w:val="24"/>
        </w:rPr>
      </w:pPr>
    </w:p>
    <w:sectPr w:rsidR="003C3DCC" w:rsidRPr="00CD191B" w:rsidSect="003C3DCC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5609FB" w14:textId="77777777" w:rsidR="00400B35" w:rsidRDefault="00400B35">
      <w:pPr>
        <w:spacing w:after="0" w:line="240" w:lineRule="auto"/>
      </w:pPr>
      <w:r>
        <w:separator/>
      </w:r>
    </w:p>
  </w:endnote>
  <w:endnote w:type="continuationSeparator" w:id="0">
    <w:p w14:paraId="4A4A2C50" w14:textId="77777777" w:rsidR="00400B35" w:rsidRDefault="00400B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19C2E" w14:textId="6AE74733" w:rsidR="00487015" w:rsidRPr="0058301A" w:rsidRDefault="00487015" w:rsidP="003C3DCC">
    <w:pPr>
      <w:pStyle w:val="Stopka"/>
      <w:spacing w:before="120" w:after="120" w:line="240" w:lineRule="atLeast"/>
      <w:jc w:val="right"/>
      <w:rPr>
        <w:rFonts w:ascii="Arial" w:hAnsi="Arial" w:cs="Arial"/>
      </w:rPr>
    </w:pPr>
    <w:r w:rsidRPr="00D67239">
      <w:rPr>
        <w:rFonts w:ascii="Arial" w:hAnsi="Arial" w:cs="Arial"/>
      </w:rPr>
      <w:t xml:space="preserve">Strona </w:t>
    </w:r>
    <w:r w:rsidRPr="00D67239">
      <w:rPr>
        <w:rFonts w:ascii="Arial" w:hAnsi="Arial" w:cs="Arial"/>
        <w:b/>
        <w:bCs/>
      </w:rPr>
      <w:fldChar w:fldCharType="begin"/>
    </w:r>
    <w:r w:rsidRPr="00D67239">
      <w:rPr>
        <w:rFonts w:ascii="Arial" w:hAnsi="Arial" w:cs="Arial"/>
        <w:b/>
        <w:bCs/>
      </w:rPr>
      <w:instrText>PAGE</w:instrText>
    </w:r>
    <w:r w:rsidRPr="00D67239">
      <w:rPr>
        <w:rFonts w:ascii="Arial" w:hAnsi="Arial" w:cs="Arial"/>
        <w:b/>
        <w:bCs/>
      </w:rPr>
      <w:fldChar w:fldCharType="separate"/>
    </w:r>
    <w:r w:rsidR="00850CA7">
      <w:rPr>
        <w:rFonts w:ascii="Arial" w:hAnsi="Arial" w:cs="Arial"/>
        <w:b/>
        <w:bCs/>
        <w:noProof/>
      </w:rPr>
      <w:t>24</w:t>
    </w:r>
    <w:r w:rsidRPr="00D67239">
      <w:rPr>
        <w:rFonts w:ascii="Arial" w:hAnsi="Arial" w:cs="Arial"/>
        <w:b/>
        <w:bCs/>
      </w:rPr>
      <w:fldChar w:fldCharType="end"/>
    </w:r>
    <w:r w:rsidRPr="00D67239">
      <w:rPr>
        <w:rFonts w:ascii="Arial" w:hAnsi="Arial" w:cs="Arial"/>
      </w:rPr>
      <w:t xml:space="preserve"> z </w:t>
    </w:r>
    <w:r w:rsidRPr="00D67239">
      <w:rPr>
        <w:rFonts w:ascii="Arial" w:hAnsi="Arial" w:cs="Arial"/>
        <w:b/>
        <w:bCs/>
      </w:rPr>
      <w:fldChar w:fldCharType="begin"/>
    </w:r>
    <w:r w:rsidRPr="00D67239">
      <w:rPr>
        <w:rFonts w:ascii="Arial" w:hAnsi="Arial" w:cs="Arial"/>
        <w:b/>
        <w:bCs/>
      </w:rPr>
      <w:instrText>NUMPAGES</w:instrText>
    </w:r>
    <w:r w:rsidRPr="00D67239">
      <w:rPr>
        <w:rFonts w:ascii="Arial" w:hAnsi="Arial" w:cs="Arial"/>
        <w:b/>
        <w:bCs/>
      </w:rPr>
      <w:fldChar w:fldCharType="separate"/>
    </w:r>
    <w:r w:rsidR="00850CA7">
      <w:rPr>
        <w:rFonts w:ascii="Arial" w:hAnsi="Arial" w:cs="Arial"/>
        <w:b/>
        <w:bCs/>
        <w:noProof/>
      </w:rPr>
      <w:t>24</w:t>
    </w:r>
    <w:r w:rsidRPr="00D67239">
      <w:rPr>
        <w:rFonts w:ascii="Arial" w:hAnsi="Arial" w:cs="Arial"/>
        <w:b/>
        <w:b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DFFA75" w14:textId="5B2C08CE" w:rsidR="00487015" w:rsidRPr="00D67239" w:rsidRDefault="00487015" w:rsidP="003C3DCC">
    <w:pPr>
      <w:pStyle w:val="Stopka"/>
      <w:spacing w:before="120" w:after="120" w:line="240" w:lineRule="atLeast"/>
      <w:jc w:val="right"/>
      <w:rPr>
        <w:rFonts w:ascii="Arial" w:hAnsi="Arial" w:cs="Arial"/>
      </w:rPr>
    </w:pPr>
    <w:r w:rsidRPr="00D67239">
      <w:rPr>
        <w:rFonts w:ascii="Arial" w:hAnsi="Arial" w:cs="Arial"/>
      </w:rPr>
      <w:t xml:space="preserve">Strona </w:t>
    </w:r>
    <w:r w:rsidRPr="00D67239">
      <w:rPr>
        <w:rFonts w:ascii="Arial" w:hAnsi="Arial" w:cs="Arial"/>
        <w:b/>
        <w:bCs/>
      </w:rPr>
      <w:fldChar w:fldCharType="begin"/>
    </w:r>
    <w:r w:rsidRPr="00D67239">
      <w:rPr>
        <w:rFonts w:ascii="Arial" w:hAnsi="Arial" w:cs="Arial"/>
        <w:b/>
        <w:bCs/>
      </w:rPr>
      <w:instrText>PAGE</w:instrText>
    </w:r>
    <w:r w:rsidRPr="00D67239">
      <w:rPr>
        <w:rFonts w:ascii="Arial" w:hAnsi="Arial" w:cs="Arial"/>
        <w:b/>
        <w:bCs/>
      </w:rPr>
      <w:fldChar w:fldCharType="separate"/>
    </w:r>
    <w:r w:rsidR="00850CA7">
      <w:rPr>
        <w:rFonts w:ascii="Arial" w:hAnsi="Arial" w:cs="Arial"/>
        <w:b/>
        <w:bCs/>
        <w:noProof/>
      </w:rPr>
      <w:t>1</w:t>
    </w:r>
    <w:r w:rsidRPr="00D67239">
      <w:rPr>
        <w:rFonts w:ascii="Arial" w:hAnsi="Arial" w:cs="Arial"/>
        <w:b/>
        <w:bCs/>
      </w:rPr>
      <w:fldChar w:fldCharType="end"/>
    </w:r>
    <w:r w:rsidRPr="00D67239">
      <w:rPr>
        <w:rFonts w:ascii="Arial" w:hAnsi="Arial" w:cs="Arial"/>
      </w:rPr>
      <w:t xml:space="preserve"> z </w:t>
    </w:r>
    <w:r w:rsidRPr="00D67239">
      <w:rPr>
        <w:rFonts w:ascii="Arial" w:hAnsi="Arial" w:cs="Arial"/>
        <w:b/>
        <w:bCs/>
      </w:rPr>
      <w:fldChar w:fldCharType="begin"/>
    </w:r>
    <w:r w:rsidRPr="00D67239">
      <w:rPr>
        <w:rFonts w:ascii="Arial" w:hAnsi="Arial" w:cs="Arial"/>
        <w:b/>
        <w:bCs/>
      </w:rPr>
      <w:instrText>NUMPAGES</w:instrText>
    </w:r>
    <w:r w:rsidRPr="00D67239">
      <w:rPr>
        <w:rFonts w:ascii="Arial" w:hAnsi="Arial" w:cs="Arial"/>
        <w:b/>
        <w:bCs/>
      </w:rPr>
      <w:fldChar w:fldCharType="separate"/>
    </w:r>
    <w:r w:rsidR="00850CA7">
      <w:rPr>
        <w:rFonts w:ascii="Arial" w:hAnsi="Arial" w:cs="Arial"/>
        <w:b/>
        <w:bCs/>
        <w:noProof/>
      </w:rPr>
      <w:t>24</w:t>
    </w:r>
    <w:r w:rsidRPr="00D67239">
      <w:rPr>
        <w:rFonts w:ascii="Arial" w:hAnsi="Arial" w:cs="Arial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A8817B" w14:textId="77777777" w:rsidR="00400B35" w:rsidRDefault="00400B35" w:rsidP="003C3DCC">
      <w:pPr>
        <w:spacing w:after="0" w:line="240" w:lineRule="auto"/>
      </w:pPr>
      <w:r>
        <w:separator/>
      </w:r>
    </w:p>
  </w:footnote>
  <w:footnote w:type="continuationSeparator" w:id="0">
    <w:p w14:paraId="62543E68" w14:textId="77777777" w:rsidR="00400B35" w:rsidRDefault="00400B35" w:rsidP="003C3DCC">
      <w:pPr>
        <w:spacing w:after="0" w:line="240" w:lineRule="auto"/>
      </w:pPr>
      <w:r>
        <w:continuationSeparator/>
      </w:r>
    </w:p>
  </w:footnote>
  <w:footnote w:id="1">
    <w:p w14:paraId="4E27A58B" w14:textId="77777777" w:rsidR="00487015" w:rsidRDefault="00487015" w:rsidP="00487015">
      <w:pPr>
        <w:pStyle w:val="Tekstprzypisudolnego"/>
      </w:pPr>
      <w:r>
        <w:rPr>
          <w:rStyle w:val="Odwoanieprzypisudolnego"/>
        </w:rPr>
        <w:footnoteRef/>
      </w:r>
      <w:r>
        <w:t xml:space="preserve"> Wartości wskaźników oszacowane na podstawie liczby uczniów klas VII szkół podstawowych z czerwca 2022 roku. Wartości mogą ulec zmianie.</w:t>
      </w:r>
    </w:p>
  </w:footnote>
  <w:footnote w:id="2">
    <w:p w14:paraId="2201B16E" w14:textId="77777777" w:rsidR="00487015" w:rsidRDefault="00487015">
      <w:pPr>
        <w:pStyle w:val="Tekstprzypisudolnego"/>
      </w:pPr>
      <w:r>
        <w:rPr>
          <w:rStyle w:val="Odwoanieprzypisudolnego"/>
        </w:rPr>
        <w:footnoteRef/>
      </w:r>
      <w:r>
        <w:t xml:space="preserve"> Prognoza zapotrzebowania na pracowników w zawodach szkolnictwa branżowego na krajowym i wojewódzkim rynku pracy </w:t>
      </w:r>
      <w:r w:rsidRPr="001E0824">
        <w:t>https://www.gov.pl/web/edukacja-i-nauka/na-jakie-zawody-bedzie-zapotrzebowanie-na-rynku-pracy</w:t>
      </w:r>
    </w:p>
  </w:footnote>
  <w:footnote w:id="3">
    <w:p w14:paraId="36007D1D" w14:textId="77777777" w:rsidR="00487015" w:rsidRDefault="00487015" w:rsidP="0023589F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Rozbicie wartości docelowych na płeć jest nieobowiązkowe – wypełniane w zależności od specyfiki wsparcia i samego projektu oraz zidentyfikowanego problemu, który projekt ma rozwiązać lub złagodzić.</w:t>
      </w:r>
    </w:p>
  </w:footnote>
  <w:footnote w:id="4">
    <w:p w14:paraId="4BCC8532" w14:textId="77777777" w:rsidR="00487015" w:rsidRDefault="00487015" w:rsidP="0023589F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Rozbicie wartości docelowych na płeć jest nieobowiązkowe – wypełniane w zależności od specyfiki wsparcia i samego projektu oraz zidentyfikowanego problemu, który projekt ma rozwiązać lub złagodzić.</w:t>
      </w:r>
    </w:p>
    <w:p w14:paraId="001EA9D5" w14:textId="77777777" w:rsidR="00487015" w:rsidRDefault="00487015" w:rsidP="0023589F">
      <w:pPr>
        <w:pStyle w:val="Tekstprzypisudolnego"/>
        <w:jc w:val="both"/>
        <w:rPr>
          <w:rFonts w:ascii="Arial" w:eastAsia="Arial" w:hAnsi="Arial" w:cs="Arial"/>
          <w:b/>
          <w:sz w:val="18"/>
          <w:szCs w:val="18"/>
        </w:rPr>
      </w:pPr>
    </w:p>
    <w:p w14:paraId="3365FB9D" w14:textId="77777777" w:rsidR="00487015" w:rsidRDefault="00487015" w:rsidP="0023589F">
      <w:pPr>
        <w:pStyle w:val="Tekstprzypisudolnego"/>
        <w:jc w:val="both"/>
        <w:rPr>
          <w:rFonts w:ascii="Arial" w:eastAsia="Arial" w:hAnsi="Arial" w:cs="Arial"/>
          <w:b/>
          <w:sz w:val="18"/>
          <w:szCs w:val="18"/>
        </w:rPr>
      </w:pPr>
    </w:p>
    <w:p w14:paraId="6A728875" w14:textId="77777777" w:rsidR="00487015" w:rsidRDefault="00487015" w:rsidP="0023589F">
      <w:pPr>
        <w:pStyle w:val="Tekstprzypisudolnego"/>
        <w:jc w:val="both"/>
        <w:rPr>
          <w:rFonts w:ascii="Arial" w:eastAsia="Arial" w:hAnsi="Arial" w:cs="Arial"/>
          <w:b/>
          <w:sz w:val="18"/>
          <w:szCs w:val="18"/>
        </w:rPr>
      </w:pPr>
    </w:p>
    <w:p w14:paraId="46E9D13C" w14:textId="77777777" w:rsidR="00487015" w:rsidRDefault="00487015" w:rsidP="0023589F">
      <w:pPr>
        <w:pStyle w:val="Tekstprzypisudolnego"/>
        <w:jc w:val="both"/>
        <w:rPr>
          <w:color w:val="FF0000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2CE0D" w14:textId="77777777" w:rsidR="00487015" w:rsidRPr="0058301A" w:rsidRDefault="00487015" w:rsidP="003C3DCC">
    <w:pPr>
      <w:pStyle w:val="Nagwek"/>
      <w:spacing w:before="120" w:after="120" w:line="240" w:lineRule="atLeast"/>
      <w:rPr>
        <w:rFonts w:ascii="Arial" w:hAnsi="Arial" w:cs="Aria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479C36" w14:textId="617C92A4" w:rsidR="00487015" w:rsidRPr="00D67239" w:rsidRDefault="00487015" w:rsidP="003C3DCC">
    <w:pPr>
      <w:pStyle w:val="Nagwek"/>
      <w:spacing w:before="120" w:after="120" w:line="240" w:lineRule="atLeast"/>
      <w:rPr>
        <w:rFonts w:ascii="Arial" w:hAnsi="Arial" w:cs="Arial"/>
      </w:rPr>
    </w:pPr>
    <w:r>
      <w:rPr>
        <w:rFonts w:ascii="Arial" w:hAnsi="Arial" w:cs="Arial"/>
        <w:noProof/>
        <w:lang w:eastAsia="pl-PL"/>
      </w:rPr>
      <w:drawing>
        <wp:inline distT="0" distB="0" distL="0" distR="0" wp14:anchorId="339ABE9B" wp14:editId="7C933430">
          <wp:extent cx="5584190" cy="69469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84190" cy="694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846B6E"/>
    <w:multiLevelType w:val="multilevel"/>
    <w:tmpl w:val="32125B26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 w:val="0"/>
        <w:sz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C500E5"/>
    <w:multiLevelType w:val="hybridMultilevel"/>
    <w:tmpl w:val="00005264"/>
    <w:lvl w:ilvl="0" w:tplc="32A2E83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776344C"/>
    <w:multiLevelType w:val="multilevel"/>
    <w:tmpl w:val="986879F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BD15EC"/>
    <w:multiLevelType w:val="multilevel"/>
    <w:tmpl w:val="79E613B0"/>
    <w:lvl w:ilvl="0">
      <w:start w:val="1"/>
      <w:numFmt w:val="decimal"/>
      <w:lvlText w:val="%1."/>
      <w:lvlJc w:val="left"/>
      <w:pPr>
        <w:ind w:left="394" w:hanging="360"/>
      </w:pPr>
    </w:lvl>
    <w:lvl w:ilvl="1">
      <w:start w:val="1"/>
      <w:numFmt w:val="lowerLetter"/>
      <w:lvlText w:val="%2."/>
      <w:lvlJc w:val="left"/>
      <w:pPr>
        <w:ind w:left="1114" w:hanging="360"/>
      </w:pPr>
    </w:lvl>
    <w:lvl w:ilvl="2">
      <w:start w:val="1"/>
      <w:numFmt w:val="lowerRoman"/>
      <w:lvlText w:val="%3."/>
      <w:lvlJc w:val="right"/>
      <w:pPr>
        <w:ind w:left="1834" w:hanging="180"/>
      </w:pPr>
    </w:lvl>
    <w:lvl w:ilvl="3">
      <w:start w:val="1"/>
      <w:numFmt w:val="decimal"/>
      <w:lvlText w:val="%4."/>
      <w:lvlJc w:val="left"/>
      <w:pPr>
        <w:ind w:left="2554" w:hanging="360"/>
      </w:pPr>
    </w:lvl>
    <w:lvl w:ilvl="4">
      <w:start w:val="1"/>
      <w:numFmt w:val="lowerLetter"/>
      <w:lvlText w:val="%5."/>
      <w:lvlJc w:val="left"/>
      <w:pPr>
        <w:ind w:left="3274" w:hanging="360"/>
      </w:pPr>
    </w:lvl>
    <w:lvl w:ilvl="5">
      <w:start w:val="1"/>
      <w:numFmt w:val="lowerRoman"/>
      <w:lvlText w:val="%6."/>
      <w:lvlJc w:val="right"/>
      <w:pPr>
        <w:ind w:left="3994" w:hanging="180"/>
      </w:pPr>
    </w:lvl>
    <w:lvl w:ilvl="6">
      <w:start w:val="1"/>
      <w:numFmt w:val="decimal"/>
      <w:lvlText w:val="%7."/>
      <w:lvlJc w:val="left"/>
      <w:pPr>
        <w:ind w:left="4714" w:hanging="360"/>
      </w:pPr>
    </w:lvl>
    <w:lvl w:ilvl="7">
      <w:start w:val="1"/>
      <w:numFmt w:val="lowerLetter"/>
      <w:lvlText w:val="%8."/>
      <w:lvlJc w:val="left"/>
      <w:pPr>
        <w:ind w:left="5434" w:hanging="360"/>
      </w:pPr>
    </w:lvl>
    <w:lvl w:ilvl="8">
      <w:start w:val="1"/>
      <w:numFmt w:val="lowerRoman"/>
      <w:lvlText w:val="%9."/>
      <w:lvlJc w:val="right"/>
      <w:pPr>
        <w:ind w:left="6154" w:hanging="180"/>
      </w:pPr>
    </w:lvl>
  </w:abstractNum>
  <w:abstractNum w:abstractNumId="4" w15:restartNumberingAfterBreak="0">
    <w:nsid w:val="32C57F9C"/>
    <w:multiLevelType w:val="multilevel"/>
    <w:tmpl w:val="D180C8E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BD20D1"/>
    <w:multiLevelType w:val="hybridMultilevel"/>
    <w:tmpl w:val="F38001BA"/>
    <w:lvl w:ilvl="0" w:tplc="7966D9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D4A73DB"/>
    <w:multiLevelType w:val="hybridMultilevel"/>
    <w:tmpl w:val="346C69B6"/>
    <w:lvl w:ilvl="0" w:tplc="03C874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28C2A49"/>
    <w:multiLevelType w:val="hybridMultilevel"/>
    <w:tmpl w:val="E510257C"/>
    <w:lvl w:ilvl="0" w:tplc="A0B23BF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767BCE"/>
    <w:multiLevelType w:val="multilevel"/>
    <w:tmpl w:val="C16CDD8C"/>
    <w:lvl w:ilvl="0">
      <w:start w:val="1"/>
      <w:numFmt w:val="decimal"/>
      <w:lvlText w:val="%1."/>
      <w:lvlJc w:val="left"/>
      <w:pPr>
        <w:ind w:left="394" w:hanging="360"/>
      </w:pPr>
    </w:lvl>
    <w:lvl w:ilvl="1">
      <w:start w:val="1"/>
      <w:numFmt w:val="lowerLetter"/>
      <w:lvlText w:val="%2."/>
      <w:lvlJc w:val="left"/>
      <w:pPr>
        <w:ind w:left="1114" w:hanging="360"/>
      </w:pPr>
    </w:lvl>
    <w:lvl w:ilvl="2">
      <w:start w:val="1"/>
      <w:numFmt w:val="lowerRoman"/>
      <w:lvlText w:val="%3."/>
      <w:lvlJc w:val="right"/>
      <w:pPr>
        <w:ind w:left="1834" w:hanging="180"/>
      </w:pPr>
    </w:lvl>
    <w:lvl w:ilvl="3">
      <w:start w:val="1"/>
      <w:numFmt w:val="decimal"/>
      <w:lvlText w:val="%4."/>
      <w:lvlJc w:val="left"/>
      <w:pPr>
        <w:ind w:left="2554" w:hanging="360"/>
      </w:pPr>
    </w:lvl>
    <w:lvl w:ilvl="4">
      <w:start w:val="1"/>
      <w:numFmt w:val="lowerLetter"/>
      <w:lvlText w:val="%5."/>
      <w:lvlJc w:val="left"/>
      <w:pPr>
        <w:ind w:left="3274" w:hanging="360"/>
      </w:pPr>
    </w:lvl>
    <w:lvl w:ilvl="5">
      <w:start w:val="1"/>
      <w:numFmt w:val="lowerRoman"/>
      <w:lvlText w:val="%6."/>
      <w:lvlJc w:val="right"/>
      <w:pPr>
        <w:ind w:left="3994" w:hanging="180"/>
      </w:pPr>
    </w:lvl>
    <w:lvl w:ilvl="6">
      <w:start w:val="1"/>
      <w:numFmt w:val="decimal"/>
      <w:lvlText w:val="%7."/>
      <w:lvlJc w:val="left"/>
      <w:pPr>
        <w:ind w:left="4714" w:hanging="360"/>
      </w:pPr>
    </w:lvl>
    <w:lvl w:ilvl="7">
      <w:start w:val="1"/>
      <w:numFmt w:val="lowerLetter"/>
      <w:lvlText w:val="%8."/>
      <w:lvlJc w:val="left"/>
      <w:pPr>
        <w:ind w:left="5434" w:hanging="360"/>
      </w:pPr>
    </w:lvl>
    <w:lvl w:ilvl="8">
      <w:start w:val="1"/>
      <w:numFmt w:val="lowerRoman"/>
      <w:lvlText w:val="%9."/>
      <w:lvlJc w:val="right"/>
      <w:pPr>
        <w:ind w:left="6154" w:hanging="180"/>
      </w:pPr>
    </w:lvl>
  </w:abstractNum>
  <w:abstractNum w:abstractNumId="9" w15:restartNumberingAfterBreak="0">
    <w:nsid w:val="4B455938"/>
    <w:multiLevelType w:val="hybridMultilevel"/>
    <w:tmpl w:val="53CE99A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45F17CA"/>
    <w:multiLevelType w:val="hybridMultilevel"/>
    <w:tmpl w:val="A972F02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6CF14A3"/>
    <w:multiLevelType w:val="multilevel"/>
    <w:tmpl w:val="F9000834"/>
    <w:lvl w:ilvl="0">
      <w:start w:val="2"/>
      <w:numFmt w:val="decimal"/>
      <w:lvlText w:val="%1."/>
      <w:lvlJc w:val="left"/>
      <w:pPr>
        <w:ind w:left="394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11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3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5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7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9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7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3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54" w:hanging="180"/>
      </w:pPr>
      <w:rPr>
        <w:rFonts w:hint="default"/>
      </w:rPr>
    </w:lvl>
  </w:abstractNum>
  <w:abstractNum w:abstractNumId="12" w15:restartNumberingAfterBreak="0">
    <w:nsid w:val="58102484"/>
    <w:multiLevelType w:val="multilevel"/>
    <w:tmpl w:val="0DAA87C6"/>
    <w:lvl w:ilvl="0">
      <w:start w:val="1"/>
      <w:numFmt w:val="bullet"/>
      <w:lvlText w:val=""/>
      <w:lvlJc w:val="left"/>
      <w:pPr>
        <w:ind w:left="360" w:hanging="360"/>
      </w:pPr>
      <w:rPr>
        <w:rFonts w:ascii="Symbol" w:hAnsi="Symbol" w:cs="Symbol" w:hint="default"/>
        <w:sz w:val="18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5AE84056"/>
    <w:multiLevelType w:val="hybridMultilevel"/>
    <w:tmpl w:val="E188DFC4"/>
    <w:lvl w:ilvl="0" w:tplc="32A2E83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C753896"/>
    <w:multiLevelType w:val="hybridMultilevel"/>
    <w:tmpl w:val="53CE99A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0F448F8"/>
    <w:multiLevelType w:val="hybridMultilevel"/>
    <w:tmpl w:val="35706FA6"/>
    <w:lvl w:ilvl="0" w:tplc="BE4297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9283F8F"/>
    <w:multiLevelType w:val="hybridMultilevel"/>
    <w:tmpl w:val="FF5881C6"/>
    <w:lvl w:ilvl="0" w:tplc="32A2E83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B3274EC"/>
    <w:multiLevelType w:val="multilevel"/>
    <w:tmpl w:val="86783EF0"/>
    <w:lvl w:ilvl="0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11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3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5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7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9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7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3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54" w:hanging="180"/>
      </w:pPr>
      <w:rPr>
        <w:rFonts w:hint="default"/>
      </w:rPr>
    </w:lvl>
  </w:abstractNum>
  <w:abstractNum w:abstractNumId="18" w15:restartNumberingAfterBreak="0">
    <w:nsid w:val="7D352D3D"/>
    <w:multiLevelType w:val="hybridMultilevel"/>
    <w:tmpl w:val="53CE99A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10"/>
  </w:num>
  <w:num w:numId="3">
    <w:abstractNumId w:val="5"/>
  </w:num>
  <w:num w:numId="4">
    <w:abstractNumId w:val="4"/>
  </w:num>
  <w:num w:numId="5">
    <w:abstractNumId w:val="12"/>
  </w:num>
  <w:num w:numId="6">
    <w:abstractNumId w:val="3"/>
  </w:num>
  <w:num w:numId="7">
    <w:abstractNumId w:val="8"/>
  </w:num>
  <w:num w:numId="8">
    <w:abstractNumId w:val="9"/>
  </w:num>
  <w:num w:numId="9">
    <w:abstractNumId w:val="7"/>
  </w:num>
  <w:num w:numId="10">
    <w:abstractNumId w:val="2"/>
  </w:num>
  <w:num w:numId="11">
    <w:abstractNumId w:val="11"/>
  </w:num>
  <w:num w:numId="12">
    <w:abstractNumId w:val="15"/>
  </w:num>
  <w:num w:numId="13">
    <w:abstractNumId w:val="18"/>
  </w:num>
  <w:num w:numId="14">
    <w:abstractNumId w:val="14"/>
  </w:num>
  <w:num w:numId="15">
    <w:abstractNumId w:val="16"/>
  </w:num>
  <w:num w:numId="16">
    <w:abstractNumId w:val="0"/>
  </w:num>
  <w:num w:numId="17">
    <w:abstractNumId w:val="17"/>
  </w:num>
  <w:num w:numId="18">
    <w:abstractNumId w:val="1"/>
  </w:num>
  <w:num w:numId="19">
    <w:abstractNumId w:val="1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Formatting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0916"/>
    <w:rsid w:val="00015C25"/>
    <w:rsid w:val="000269A3"/>
    <w:rsid w:val="00027B80"/>
    <w:rsid w:val="00030E98"/>
    <w:rsid w:val="00041A08"/>
    <w:rsid w:val="001236F6"/>
    <w:rsid w:val="001323D9"/>
    <w:rsid w:val="0015565D"/>
    <w:rsid w:val="001B1D29"/>
    <w:rsid w:val="001E3B6E"/>
    <w:rsid w:val="002344C6"/>
    <w:rsid w:val="0023589F"/>
    <w:rsid w:val="0030146F"/>
    <w:rsid w:val="00320502"/>
    <w:rsid w:val="00383528"/>
    <w:rsid w:val="00385C92"/>
    <w:rsid w:val="003C3DCC"/>
    <w:rsid w:val="00400B35"/>
    <w:rsid w:val="004146C3"/>
    <w:rsid w:val="00451267"/>
    <w:rsid w:val="00482F8E"/>
    <w:rsid w:val="00487015"/>
    <w:rsid w:val="00511B1E"/>
    <w:rsid w:val="00515ACB"/>
    <w:rsid w:val="0052651F"/>
    <w:rsid w:val="0054198C"/>
    <w:rsid w:val="00571ED6"/>
    <w:rsid w:val="0057541C"/>
    <w:rsid w:val="00597AC8"/>
    <w:rsid w:val="005C2358"/>
    <w:rsid w:val="005D05E2"/>
    <w:rsid w:val="005E22FD"/>
    <w:rsid w:val="005E7CD8"/>
    <w:rsid w:val="005F084C"/>
    <w:rsid w:val="00615ED0"/>
    <w:rsid w:val="00635906"/>
    <w:rsid w:val="006512E1"/>
    <w:rsid w:val="006659E5"/>
    <w:rsid w:val="00695A17"/>
    <w:rsid w:val="00697082"/>
    <w:rsid w:val="006C6648"/>
    <w:rsid w:val="00707332"/>
    <w:rsid w:val="00724965"/>
    <w:rsid w:val="007439F9"/>
    <w:rsid w:val="007A2976"/>
    <w:rsid w:val="00850CA7"/>
    <w:rsid w:val="008612B7"/>
    <w:rsid w:val="008C1306"/>
    <w:rsid w:val="00931FF4"/>
    <w:rsid w:val="009B7760"/>
    <w:rsid w:val="009C16CE"/>
    <w:rsid w:val="00A756E5"/>
    <w:rsid w:val="00AB0197"/>
    <w:rsid w:val="00B355D0"/>
    <w:rsid w:val="00BC7579"/>
    <w:rsid w:val="00BD531D"/>
    <w:rsid w:val="00C035AA"/>
    <w:rsid w:val="00C16DEC"/>
    <w:rsid w:val="00C36019"/>
    <w:rsid w:val="00CB6A18"/>
    <w:rsid w:val="00CD191B"/>
    <w:rsid w:val="00CD4E6C"/>
    <w:rsid w:val="00CF4A77"/>
    <w:rsid w:val="00D30CFD"/>
    <w:rsid w:val="00D445A0"/>
    <w:rsid w:val="00DB216C"/>
    <w:rsid w:val="00DC1426"/>
    <w:rsid w:val="00DC356A"/>
    <w:rsid w:val="00DC7900"/>
    <w:rsid w:val="00E10916"/>
    <w:rsid w:val="00E431C1"/>
    <w:rsid w:val="00E712D8"/>
    <w:rsid w:val="00EA4299"/>
    <w:rsid w:val="00EE221C"/>
    <w:rsid w:val="00EE401C"/>
    <w:rsid w:val="00EF3C57"/>
    <w:rsid w:val="00F23975"/>
    <w:rsid w:val="00F24EE4"/>
    <w:rsid w:val="00F4083F"/>
    <w:rsid w:val="00F44BAA"/>
    <w:rsid w:val="00FE4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FD94A7D"/>
  <w15:docId w15:val="{7F945427-830B-4CB5-B41C-56240F2A7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D6CBD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D6CBD"/>
    <w:pPr>
      <w:keepNext/>
      <w:keepLines/>
      <w:spacing w:before="40" w:after="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F755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037B81"/>
    <w:pPr>
      <w:spacing w:after="0" w:line="360" w:lineRule="auto"/>
      <w:ind w:left="720"/>
      <w:contextualSpacing/>
      <w:jc w:val="both"/>
    </w:pPr>
    <w:rPr>
      <w:rFonts w:ascii="Arial" w:eastAsia="Times New Roman" w:hAnsi="Arial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4B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7B4B03"/>
    <w:rPr>
      <w:rFonts w:ascii="Tahoma" w:hAnsi="Tahoma" w:cs="Tahoma"/>
      <w:sz w:val="16"/>
      <w:szCs w:val="16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3D593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3D5936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3D593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3D5936"/>
    <w:rPr>
      <w:sz w:val="22"/>
      <w:szCs w:val="22"/>
      <w:lang w:eastAsia="en-US"/>
    </w:rPr>
  </w:style>
  <w:style w:type="paragraph" w:styleId="Tekstprzypisudolnego">
    <w:name w:val="footnote text"/>
    <w:aliases w:val=" Znak,-E Fußnotentext,-E Fuﬂnotentext,Footnote,Footnote text,Fußnote,Fußnotentext Ursprung,Fuﬂnotentext Ursprung,Podrozdzia3,Podrozdział,Tekst przypisu Znak Znak Znak Znak,Tekst przypisu Znak Znak Znak Znak Znak,footnote text"/>
    <w:basedOn w:val="Normalny"/>
    <w:link w:val="TekstprzypisudolnegoZnak"/>
    <w:uiPriority w:val="99"/>
    <w:rsid w:val="003D5936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 Znak Znak,-E Fußnotentext Znak,-E Fuﬂnotentext Znak,Footnote Znak,Footnote text Znak,Fußnote Znak,Fußnotentext Ursprung Znak,Fuﬂnotentext Ursprung Znak,Podrozdzia3 Znak,Podrozdział Znak,footnote text Znak"/>
    <w:link w:val="Tekstprzypisudolnego"/>
    <w:uiPriority w:val="99"/>
    <w:rsid w:val="003D5936"/>
    <w:rPr>
      <w:rFonts w:ascii="Times New Roman" w:eastAsia="Times New Roman" w:hAnsi="Times New Roman"/>
    </w:rPr>
  </w:style>
  <w:style w:type="character" w:styleId="Odwoanieprzypisudolnego">
    <w:name w:val="footnote reference"/>
    <w:aliases w:val="Footnote Reference Number,Odwołanie przypisu"/>
    <w:uiPriority w:val="99"/>
    <w:qFormat/>
    <w:rsid w:val="003D5936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11098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1098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110984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1098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110984"/>
    <w:rPr>
      <w:b/>
      <w:bCs/>
      <w:lang w:eastAsia="en-US"/>
    </w:rPr>
  </w:style>
  <w:style w:type="character" w:styleId="Pogrubienie">
    <w:name w:val="Strong"/>
    <w:uiPriority w:val="22"/>
    <w:qFormat/>
    <w:rsid w:val="000E58A5"/>
    <w:rPr>
      <w:b/>
      <w:bCs/>
    </w:rPr>
  </w:style>
  <w:style w:type="paragraph" w:styleId="Poprawka">
    <w:name w:val="Revision"/>
    <w:hidden/>
    <w:uiPriority w:val="99"/>
    <w:semiHidden/>
    <w:rsid w:val="00E45529"/>
    <w:rPr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7D6CB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rsid w:val="007D6CB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styleId="Hipercze">
    <w:name w:val="Hyperlink"/>
    <w:basedOn w:val="Domylnaczcionkaakapitu"/>
    <w:uiPriority w:val="99"/>
    <w:unhideWhenUsed/>
    <w:rsid w:val="007D6CBD"/>
    <w:rPr>
      <w:color w:val="0000FF" w:themeColor="hyperlink"/>
      <w:u w:val="singl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D6CBD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9C16CE"/>
    <w:pPr>
      <w:tabs>
        <w:tab w:val="right" w:leader="dot" w:pos="9062"/>
      </w:tabs>
      <w:spacing w:after="100" w:line="259" w:lineRule="auto"/>
    </w:pPr>
    <w:rPr>
      <w:rFonts w:ascii="Arial" w:eastAsia="Times New Roman" w:hAnsi="Arial" w:cs="Arial"/>
      <w:b/>
      <w:bCs/>
      <w:noProof/>
      <w:kern w:val="32"/>
    </w:rPr>
  </w:style>
  <w:style w:type="paragraph" w:styleId="Spistreci3">
    <w:name w:val="toc 3"/>
    <w:basedOn w:val="Normalny"/>
    <w:next w:val="Normalny"/>
    <w:autoRedefine/>
    <w:uiPriority w:val="39"/>
    <w:unhideWhenUsed/>
    <w:rsid w:val="007D6CBD"/>
    <w:pPr>
      <w:spacing w:after="100" w:line="259" w:lineRule="auto"/>
      <w:ind w:left="440"/>
    </w:pPr>
    <w:rPr>
      <w:rFonts w:asciiTheme="minorHAnsi" w:eastAsiaTheme="minorHAnsi" w:hAnsiTheme="minorHAnsi" w:cstheme="minorBidi"/>
    </w:rPr>
  </w:style>
  <w:style w:type="character" w:customStyle="1" w:styleId="AkapitzlistZnak">
    <w:name w:val="Akapit z listą Znak"/>
    <w:link w:val="Akapitzlist"/>
    <w:uiPriority w:val="34"/>
    <w:qFormat/>
    <w:locked/>
    <w:rsid w:val="007D6CBD"/>
    <w:rPr>
      <w:rFonts w:ascii="Arial" w:eastAsia="Times New Roman" w:hAnsi="Arial"/>
      <w:sz w:val="22"/>
      <w:szCs w:val="24"/>
    </w:rPr>
  </w:style>
  <w:style w:type="numbering" w:customStyle="1" w:styleId="Bezlisty1">
    <w:name w:val="Bez listy1"/>
    <w:next w:val="Bezlisty"/>
    <w:uiPriority w:val="99"/>
    <w:semiHidden/>
    <w:unhideWhenUsed/>
    <w:rsid w:val="007D6CBD"/>
  </w:style>
  <w:style w:type="character" w:customStyle="1" w:styleId="Hipercze1">
    <w:name w:val="Hiperłącze1"/>
    <w:basedOn w:val="Domylnaczcionkaakapitu"/>
    <w:uiPriority w:val="99"/>
    <w:unhideWhenUsed/>
    <w:rsid w:val="007D6CBD"/>
    <w:rPr>
      <w:color w:val="0000FF"/>
      <w:u w:val="single"/>
    </w:rPr>
  </w:style>
  <w:style w:type="paragraph" w:styleId="Bezodstpw">
    <w:name w:val="No Spacing"/>
    <w:uiPriority w:val="1"/>
    <w:qFormat/>
    <w:rsid w:val="007D6CBD"/>
    <w:rPr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nhideWhenUsed/>
    <w:rsid w:val="007D6CB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7D6CBD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D6CBD"/>
    <w:rPr>
      <w:vertAlign w:val="superscript"/>
    </w:rPr>
  </w:style>
  <w:style w:type="paragraph" w:customStyle="1" w:styleId="Default">
    <w:name w:val="Default"/>
    <w:qFormat/>
    <w:rsid w:val="00015C25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015C2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ierozpoznanawzmianka1">
    <w:name w:val="Nierozpoznana wzmianka1"/>
    <w:uiPriority w:val="99"/>
    <w:semiHidden/>
    <w:unhideWhenUsed/>
    <w:rsid w:val="00015C25"/>
    <w:rPr>
      <w:color w:val="605E5C"/>
      <w:shd w:val="clear" w:color="auto" w:fill="E1DFDD"/>
    </w:rPr>
  </w:style>
  <w:style w:type="character" w:customStyle="1" w:styleId="ListLabel12">
    <w:name w:val="ListLabel 12"/>
    <w:qFormat/>
    <w:rsid w:val="00015C25"/>
    <w:rPr>
      <w:sz w:val="20"/>
    </w:rPr>
  </w:style>
  <w:style w:type="character" w:customStyle="1" w:styleId="czeinternetowe">
    <w:name w:val="Łącze internetowe"/>
    <w:uiPriority w:val="99"/>
    <w:unhideWhenUsed/>
    <w:rsid w:val="00015C25"/>
    <w:rPr>
      <w:color w:val="0000FF"/>
      <w:u w:val="single"/>
    </w:rPr>
  </w:style>
  <w:style w:type="character" w:customStyle="1" w:styleId="Zakotwiczenieprzypisukocowego">
    <w:name w:val="Zakotwiczenie przypisu końcowego"/>
    <w:rsid w:val="00015C25"/>
    <w:rPr>
      <w:vertAlign w:val="superscript"/>
    </w:rPr>
  </w:style>
  <w:style w:type="character" w:customStyle="1" w:styleId="Znakiprzypiswkocowych">
    <w:name w:val="Znaki przypisów końcowych"/>
    <w:qFormat/>
    <w:rsid w:val="00015C25"/>
  </w:style>
  <w:style w:type="character" w:customStyle="1" w:styleId="EndnoteCharacters">
    <w:name w:val="Endnote Characters"/>
    <w:qFormat/>
    <w:rsid w:val="00015C25"/>
    <w:rPr>
      <w:vertAlign w:val="superscript"/>
    </w:rPr>
  </w:style>
  <w:style w:type="paragraph" w:customStyle="1" w:styleId="pf0">
    <w:name w:val="pf0"/>
    <w:basedOn w:val="Normalny"/>
    <w:rsid w:val="00015C2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cf01">
    <w:name w:val="cf01"/>
    <w:rsid w:val="00015C25"/>
    <w:rPr>
      <w:rFonts w:ascii="Segoe UI" w:hAnsi="Segoe UI" w:cs="Segoe UI" w:hint="default"/>
      <w:sz w:val="18"/>
      <w:szCs w:val="18"/>
    </w:rPr>
  </w:style>
  <w:style w:type="character" w:styleId="Uwydatnienie">
    <w:name w:val="Emphasis"/>
    <w:uiPriority w:val="20"/>
    <w:qFormat/>
    <w:rsid w:val="00015C2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.dfs@men.gov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gor.gronow@mein.gov.pl" TargetMode="Externa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BD7F07-2346-40F7-AAE6-EE0006093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6413</Words>
  <Characters>38483</Characters>
  <Application>Microsoft Office Word</Application>
  <DocSecurity>0</DocSecurity>
  <Lines>320</Lines>
  <Paragraphs>89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44807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Michal Galant</dc:creator>
  <cp:lastModifiedBy>Nikowska Anna</cp:lastModifiedBy>
  <cp:revision>3</cp:revision>
  <cp:lastPrinted>2020-09-14T12:53:00Z</cp:lastPrinted>
  <dcterms:created xsi:type="dcterms:W3CDTF">2023-09-06T20:49:00Z</dcterms:created>
  <dcterms:modified xsi:type="dcterms:W3CDTF">2023-09-27T12:39:00Z</dcterms:modified>
</cp:coreProperties>
</file>